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B9" w:rsidRDefault="00D46ADA">
      <w:r>
        <w:rPr>
          <w:rFonts w:hint="eastAsia"/>
        </w:rPr>
        <w:t>2022年9月</w:t>
      </w:r>
      <w:r>
        <w:t>学期</w:t>
      </w:r>
      <w:r>
        <w:rPr>
          <w:rFonts w:hint="eastAsia"/>
        </w:rPr>
        <w:t>开设</w:t>
      </w:r>
      <w:r>
        <w:t>课程</w:t>
      </w:r>
      <w:r>
        <w:rPr>
          <w:rFonts w:hint="eastAsia"/>
        </w:rPr>
        <w:t>204门</w:t>
      </w:r>
    </w:p>
    <w:p w:rsidR="00D46ADA" w:rsidRDefault="00D46ADA">
      <w:r>
        <w:rPr>
          <w:rFonts w:hint="eastAsia"/>
        </w:rPr>
        <w:t>2023年2月</w:t>
      </w:r>
      <w:r>
        <w:t>学期开设课程</w:t>
      </w:r>
      <w:r>
        <w:rPr>
          <w:rFonts w:hint="eastAsia"/>
        </w:rPr>
        <w:t>195门</w:t>
      </w:r>
    </w:p>
    <w:p w:rsidR="00D46ADA" w:rsidRDefault="00D46ADA">
      <w:pPr>
        <w:rPr>
          <w:rFonts w:hint="eastAsia"/>
        </w:rPr>
      </w:pPr>
      <w:r>
        <w:rPr>
          <w:rFonts w:hint="eastAsia"/>
        </w:rPr>
        <w:t>全学年</w:t>
      </w:r>
      <w:r>
        <w:t>累计</w:t>
      </w:r>
      <w:r>
        <w:rPr>
          <w:rFonts w:hint="eastAsia"/>
        </w:rPr>
        <w:t>399门</w:t>
      </w:r>
      <w:bookmarkStart w:id="0" w:name="_GoBack"/>
      <w:bookmarkEnd w:id="0"/>
    </w:p>
    <w:sectPr w:rsidR="00D4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2"/>
    <w:rsid w:val="00A557D2"/>
    <w:rsid w:val="00CA3FB9"/>
    <w:rsid w:val="00D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C9B0"/>
  <w15:chartTrackingRefBased/>
  <w15:docId w15:val="{6EBD771F-9C91-40F3-B183-F32D0BE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2023-10-30T07:31:00Z</dcterms:created>
  <dcterms:modified xsi:type="dcterms:W3CDTF">2023-10-30T07:32:00Z</dcterms:modified>
</cp:coreProperties>
</file>