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87291">
      <w:pPr>
        <w:jc w:val="center"/>
        <w:rPr>
          <w:rFonts w:hint="eastAsia" w:ascii="宋体" w:hAnsi="宋体" w:cs="宋体"/>
          <w:sz w:val="32"/>
          <w:szCs w:val="20"/>
        </w:rPr>
      </w:pPr>
    </w:p>
    <w:p w14:paraId="74796F9B">
      <w:pPr>
        <w:jc w:val="center"/>
        <w:rPr>
          <w:rFonts w:hint="eastAsia" w:ascii="宋体" w:hAnsi="宋体" w:cs="宋体"/>
          <w:sz w:val="32"/>
          <w:szCs w:val="20"/>
          <w:highlight w:val="none"/>
        </w:rPr>
      </w:pPr>
    </w:p>
    <w:p w14:paraId="4D4C18C9">
      <w:pPr>
        <w:widowControl/>
        <w:snapToGrid w:val="0"/>
        <w:spacing w:line="276" w:lineRule="auto"/>
        <w:jc w:val="center"/>
        <w:rPr>
          <w:rFonts w:hint="eastAsia" w:ascii="宋体" w:hAnsi="宋体" w:cs="宋体"/>
          <w:b/>
          <w:sz w:val="52"/>
          <w:szCs w:val="52"/>
          <w:highlight w:val="none"/>
          <w:lang w:val="en-US" w:eastAsia="zh-CN"/>
        </w:rPr>
      </w:pPr>
      <w:r>
        <w:rPr>
          <w:rFonts w:hint="eastAsia" w:ascii="宋体" w:hAnsi="宋体" w:cs="宋体"/>
          <w:b/>
          <w:sz w:val="52"/>
          <w:szCs w:val="52"/>
          <w:highlight w:val="none"/>
        </w:rPr>
        <w:t>天津</w:t>
      </w:r>
      <w:r>
        <w:rPr>
          <w:rFonts w:hint="eastAsia" w:ascii="宋体" w:hAnsi="宋体" w:cs="宋体"/>
          <w:b/>
          <w:sz w:val="52"/>
          <w:szCs w:val="52"/>
          <w:highlight w:val="none"/>
          <w:lang w:val="en-US" w:eastAsia="zh-CN"/>
        </w:rPr>
        <w:t>艺术职业学院</w:t>
      </w:r>
    </w:p>
    <w:p w14:paraId="3EA684F4">
      <w:pPr>
        <w:widowControl/>
        <w:snapToGrid w:val="0"/>
        <w:spacing w:line="276" w:lineRule="auto"/>
        <w:jc w:val="center"/>
        <w:rPr>
          <w:rFonts w:hint="eastAsia" w:ascii="宋体" w:hAnsi="宋体" w:cs="宋体"/>
          <w:b/>
          <w:sz w:val="52"/>
          <w:szCs w:val="52"/>
          <w:highlight w:val="none"/>
        </w:rPr>
      </w:pPr>
      <w:r>
        <w:rPr>
          <w:rFonts w:hint="eastAsia" w:ascii="宋体" w:hAnsi="宋体" w:cs="宋体"/>
          <w:b/>
          <w:sz w:val="52"/>
          <w:szCs w:val="52"/>
          <w:highlight w:val="none"/>
          <w:lang w:eastAsia="zh-CN"/>
        </w:rPr>
        <w:t>2024</w:t>
      </w:r>
      <w:r>
        <w:rPr>
          <w:rFonts w:hint="eastAsia" w:ascii="宋体" w:hAnsi="宋体" w:cs="宋体"/>
          <w:b/>
          <w:sz w:val="52"/>
          <w:szCs w:val="52"/>
          <w:highlight w:val="none"/>
        </w:rPr>
        <w:t>年</w:t>
      </w:r>
      <w:r>
        <w:rPr>
          <w:rFonts w:hint="eastAsia" w:ascii="宋体" w:hAnsi="宋体" w:cs="宋体"/>
          <w:b/>
          <w:sz w:val="52"/>
          <w:szCs w:val="52"/>
          <w:highlight w:val="none"/>
          <w:lang w:eastAsia="zh-CN"/>
        </w:rPr>
        <w:t>校园宣传栏更新改造</w:t>
      </w:r>
      <w:r>
        <w:rPr>
          <w:rFonts w:hint="eastAsia" w:ascii="宋体" w:hAnsi="宋体" w:cs="宋体"/>
          <w:b/>
          <w:sz w:val="52"/>
          <w:szCs w:val="52"/>
          <w:highlight w:val="none"/>
        </w:rPr>
        <w:t>项目</w:t>
      </w:r>
    </w:p>
    <w:p w14:paraId="7A5E1D42">
      <w:pPr>
        <w:widowControl/>
        <w:snapToGrid w:val="0"/>
        <w:spacing w:line="276" w:lineRule="auto"/>
        <w:jc w:val="center"/>
        <w:rPr>
          <w:rFonts w:hint="eastAsia" w:ascii="宋体" w:hAnsi="宋体" w:cs="宋体"/>
          <w:b/>
          <w:sz w:val="84"/>
          <w:szCs w:val="84"/>
          <w:highlight w:val="none"/>
        </w:rPr>
      </w:pPr>
      <w:r>
        <w:rPr>
          <w:rFonts w:hint="eastAsia" w:ascii="宋体" w:hAnsi="宋体" w:cs="宋体"/>
          <w:b/>
          <w:sz w:val="84"/>
          <w:szCs w:val="84"/>
          <w:highlight w:val="none"/>
        </w:rPr>
        <w:t>询价通知书</w:t>
      </w:r>
    </w:p>
    <w:p w14:paraId="3D94D033">
      <w:pPr>
        <w:widowControl/>
        <w:spacing w:line="276" w:lineRule="auto"/>
        <w:jc w:val="center"/>
        <w:rPr>
          <w:rFonts w:hint="eastAsia" w:ascii="宋体" w:hAnsi="宋体" w:eastAsia="宋体" w:cs="宋体"/>
          <w:b/>
          <w:sz w:val="32"/>
          <w:szCs w:val="32"/>
          <w:highlight w:val="yellow"/>
          <w:lang w:eastAsia="zh-CN"/>
        </w:rPr>
      </w:pPr>
      <w:r>
        <w:rPr>
          <w:rFonts w:hint="eastAsia" w:ascii="宋体" w:hAnsi="宋体" w:cs="宋体"/>
          <w:sz w:val="30"/>
          <w:szCs w:val="30"/>
          <w:highlight w:val="none"/>
        </w:rPr>
        <w:t>项目编号：</w:t>
      </w:r>
      <w:r>
        <w:rPr>
          <w:rFonts w:hint="eastAsia" w:ascii="宋体" w:hAnsi="宋体" w:cs="宋体"/>
          <w:sz w:val="30"/>
          <w:szCs w:val="30"/>
          <w:highlight w:val="none"/>
          <w:lang w:eastAsia="zh-CN"/>
        </w:rPr>
        <w:t>2024</w:t>
      </w:r>
      <w:r>
        <w:rPr>
          <w:rFonts w:hint="eastAsia" w:ascii="宋体" w:hAnsi="宋体" w:cs="宋体"/>
          <w:sz w:val="30"/>
          <w:szCs w:val="30"/>
          <w:highlight w:val="none"/>
        </w:rPr>
        <w:t>-XJ-00</w:t>
      </w:r>
      <w:r>
        <w:rPr>
          <w:rFonts w:hint="eastAsia" w:ascii="宋体" w:hAnsi="宋体" w:cs="宋体"/>
          <w:sz w:val="30"/>
          <w:szCs w:val="30"/>
          <w:highlight w:val="none"/>
          <w:lang w:val="en-US" w:eastAsia="zh-CN"/>
        </w:rPr>
        <w:t>5</w:t>
      </w:r>
    </w:p>
    <w:p w14:paraId="211E1324">
      <w:pPr>
        <w:rPr>
          <w:rFonts w:hint="eastAsia" w:ascii="宋体" w:hAnsi="宋体" w:cs="宋体"/>
          <w:b/>
          <w:sz w:val="32"/>
          <w:szCs w:val="20"/>
        </w:rPr>
      </w:pPr>
    </w:p>
    <w:p w14:paraId="6E588A3A">
      <w:pPr>
        <w:jc w:val="left"/>
        <w:rPr>
          <w:rFonts w:hint="eastAsia" w:ascii="宋体" w:hAnsi="宋体" w:cs="宋体"/>
          <w:b/>
          <w:sz w:val="32"/>
          <w:szCs w:val="20"/>
        </w:rPr>
      </w:pPr>
    </w:p>
    <w:p w14:paraId="251A7C3A">
      <w:pPr>
        <w:jc w:val="left"/>
        <w:rPr>
          <w:rFonts w:hint="eastAsia" w:ascii="宋体" w:hAnsi="宋体" w:cs="宋体"/>
          <w:b/>
          <w:sz w:val="32"/>
          <w:szCs w:val="20"/>
        </w:rPr>
      </w:pPr>
    </w:p>
    <w:p w14:paraId="4971A5B6">
      <w:pPr>
        <w:jc w:val="left"/>
        <w:rPr>
          <w:rFonts w:hint="eastAsia" w:ascii="宋体" w:hAnsi="宋体" w:cs="宋体"/>
          <w:b/>
          <w:sz w:val="32"/>
          <w:szCs w:val="20"/>
        </w:rPr>
      </w:pPr>
    </w:p>
    <w:p w14:paraId="1C3DC6EB">
      <w:pPr>
        <w:jc w:val="left"/>
        <w:rPr>
          <w:rFonts w:hint="eastAsia" w:ascii="宋体" w:hAnsi="宋体" w:cs="宋体"/>
          <w:b/>
          <w:sz w:val="32"/>
          <w:szCs w:val="20"/>
        </w:rPr>
      </w:pPr>
    </w:p>
    <w:p w14:paraId="408850D7">
      <w:pPr>
        <w:jc w:val="left"/>
        <w:rPr>
          <w:rFonts w:hint="eastAsia" w:ascii="宋体" w:hAnsi="宋体" w:cs="宋体"/>
          <w:b/>
          <w:sz w:val="32"/>
          <w:szCs w:val="20"/>
        </w:rPr>
      </w:pPr>
    </w:p>
    <w:p w14:paraId="2C7B54FF">
      <w:pPr>
        <w:jc w:val="left"/>
        <w:rPr>
          <w:rFonts w:hint="eastAsia" w:ascii="宋体" w:hAnsi="宋体" w:cs="宋体"/>
          <w:b/>
          <w:sz w:val="32"/>
          <w:szCs w:val="20"/>
        </w:rPr>
      </w:pPr>
    </w:p>
    <w:p w14:paraId="129B7AE5">
      <w:pPr>
        <w:jc w:val="left"/>
        <w:rPr>
          <w:rFonts w:hint="eastAsia" w:ascii="宋体" w:hAnsi="宋体" w:cs="宋体"/>
          <w:b/>
          <w:sz w:val="32"/>
          <w:szCs w:val="20"/>
        </w:rPr>
      </w:pPr>
    </w:p>
    <w:p w14:paraId="6B486008">
      <w:pPr>
        <w:jc w:val="left"/>
        <w:rPr>
          <w:rFonts w:hint="eastAsia" w:ascii="宋体" w:hAnsi="宋体" w:cs="宋体"/>
          <w:b/>
          <w:sz w:val="32"/>
          <w:szCs w:val="20"/>
        </w:rPr>
      </w:pPr>
    </w:p>
    <w:p w14:paraId="2E020543">
      <w:pPr>
        <w:spacing w:after="156" w:afterLines="50"/>
        <w:jc w:val="center"/>
        <w:rPr>
          <w:rFonts w:hint="eastAsia" w:ascii="宋体" w:hAnsi="宋体" w:eastAsia="宋体" w:cs="宋体"/>
          <w:b/>
          <w:sz w:val="28"/>
          <w:szCs w:val="20"/>
          <w:lang w:eastAsia="zh-CN"/>
        </w:rPr>
      </w:pPr>
      <w:r>
        <w:rPr>
          <w:rFonts w:hint="eastAsia" w:ascii="宋体" w:hAnsi="宋体" w:cs="宋体"/>
          <w:b/>
          <w:sz w:val="32"/>
          <w:szCs w:val="20"/>
        </w:rPr>
        <w:t>采购单位</w:t>
      </w:r>
      <w:r>
        <w:rPr>
          <w:rFonts w:hint="eastAsia" w:ascii="宋体" w:hAnsi="宋体" w:cs="宋体"/>
          <w:b/>
          <w:sz w:val="32"/>
          <w:szCs w:val="32"/>
        </w:rPr>
        <w:t>：天津</w:t>
      </w:r>
      <w:r>
        <w:rPr>
          <w:rFonts w:hint="eastAsia" w:ascii="宋体" w:hAnsi="宋体" w:cs="宋体"/>
          <w:b/>
          <w:sz w:val="32"/>
          <w:szCs w:val="32"/>
          <w:lang w:val="en-US" w:eastAsia="zh-CN"/>
        </w:rPr>
        <w:t>艺术职业学院</w:t>
      </w:r>
    </w:p>
    <w:p w14:paraId="2E7B0338">
      <w:pPr>
        <w:rPr>
          <w:rFonts w:hint="eastAsia" w:ascii="宋体" w:hAnsi="宋体" w:cs="宋体"/>
          <w:szCs w:val="20"/>
        </w:rPr>
      </w:pPr>
    </w:p>
    <w:p w14:paraId="1477AE93">
      <w:pPr>
        <w:spacing w:line="560" w:lineRule="exact"/>
        <w:rPr>
          <w:rFonts w:hint="eastAsia" w:ascii="宋体" w:hAnsi="宋体" w:cs="宋体"/>
          <w:sz w:val="44"/>
          <w:szCs w:val="44"/>
        </w:rPr>
      </w:pPr>
    </w:p>
    <w:p w14:paraId="25EBA265">
      <w:pPr>
        <w:spacing w:line="360" w:lineRule="auto"/>
        <w:ind w:firstLine="425" w:firstLineChars="133"/>
        <w:rPr>
          <w:rFonts w:hint="eastAsia" w:ascii="宋体" w:hAnsi="宋体" w:cs="宋体"/>
          <w:bCs/>
          <w:sz w:val="32"/>
          <w:szCs w:val="32"/>
        </w:rPr>
      </w:pPr>
    </w:p>
    <w:p w14:paraId="3F4C2158">
      <w:pPr>
        <w:spacing w:line="360" w:lineRule="auto"/>
        <w:ind w:firstLine="425" w:firstLineChars="133"/>
        <w:rPr>
          <w:rFonts w:hint="eastAsia" w:ascii="宋体" w:hAnsi="宋体" w:cs="宋体"/>
          <w:bCs/>
          <w:sz w:val="32"/>
          <w:szCs w:val="32"/>
        </w:rPr>
      </w:pPr>
    </w:p>
    <w:p w14:paraId="14188811">
      <w:pPr>
        <w:spacing w:line="360" w:lineRule="auto"/>
        <w:ind w:firstLine="425" w:firstLineChars="133"/>
        <w:rPr>
          <w:rFonts w:hint="eastAsia" w:ascii="宋体" w:hAnsi="宋体" w:cs="宋体"/>
          <w:bCs/>
          <w:sz w:val="32"/>
          <w:szCs w:val="32"/>
          <w:highlight w:val="none"/>
          <w:u w:val="none"/>
        </w:rPr>
      </w:pPr>
      <w:r>
        <w:rPr>
          <w:rFonts w:hint="eastAsia" w:ascii="宋体" w:hAnsi="宋体" w:cs="宋体"/>
          <w:bCs/>
          <w:sz w:val="32"/>
          <w:szCs w:val="32"/>
          <w:highlight w:val="none"/>
        </w:rPr>
        <w:t>天津</w:t>
      </w:r>
      <w:r>
        <w:rPr>
          <w:rFonts w:hint="eastAsia" w:ascii="宋体" w:hAnsi="宋体" w:cs="宋体"/>
          <w:bCs/>
          <w:sz w:val="32"/>
          <w:szCs w:val="32"/>
          <w:highlight w:val="none"/>
          <w:lang w:val="en-US" w:eastAsia="zh-CN"/>
        </w:rPr>
        <w:t>艺术职业学院</w:t>
      </w:r>
      <w:r>
        <w:rPr>
          <w:rFonts w:hint="eastAsia" w:ascii="宋体" w:hAnsi="宋体" w:cs="宋体"/>
          <w:bCs/>
          <w:sz w:val="32"/>
          <w:szCs w:val="32"/>
          <w:highlight w:val="none"/>
        </w:rPr>
        <w:t>将以询价采购方式对天津</w:t>
      </w:r>
      <w:r>
        <w:rPr>
          <w:rFonts w:hint="eastAsia" w:ascii="宋体" w:hAnsi="宋体" w:cs="宋体"/>
          <w:bCs/>
          <w:sz w:val="32"/>
          <w:szCs w:val="32"/>
          <w:highlight w:val="none"/>
          <w:lang w:val="en-US" w:eastAsia="zh-CN"/>
        </w:rPr>
        <w:t>艺术职业学院</w:t>
      </w:r>
      <w:r>
        <w:rPr>
          <w:rFonts w:hint="eastAsia" w:ascii="宋体" w:hAnsi="宋体" w:cs="宋体"/>
          <w:bCs/>
          <w:sz w:val="32"/>
          <w:szCs w:val="32"/>
          <w:highlight w:val="none"/>
          <w:lang w:eastAsia="zh-CN"/>
        </w:rPr>
        <w:t>2024</w:t>
      </w:r>
      <w:r>
        <w:rPr>
          <w:rFonts w:hint="eastAsia" w:ascii="宋体" w:hAnsi="宋体" w:cs="宋体"/>
          <w:bCs/>
          <w:sz w:val="32"/>
          <w:szCs w:val="32"/>
          <w:highlight w:val="none"/>
          <w:u w:val="none"/>
        </w:rPr>
        <w:t>年</w:t>
      </w:r>
      <w:r>
        <w:rPr>
          <w:rFonts w:hint="eastAsia" w:ascii="宋体" w:hAnsi="宋体" w:cs="宋体"/>
          <w:bCs/>
          <w:sz w:val="32"/>
          <w:szCs w:val="32"/>
          <w:highlight w:val="none"/>
          <w:u w:val="none"/>
          <w:lang w:val="en-US" w:eastAsia="zh-CN"/>
        </w:rPr>
        <w:t>校园宣传栏更新改造</w:t>
      </w:r>
      <w:r>
        <w:rPr>
          <w:rFonts w:hint="eastAsia" w:ascii="宋体" w:hAnsi="宋体" w:cs="宋体"/>
          <w:bCs/>
          <w:sz w:val="32"/>
          <w:szCs w:val="32"/>
          <w:highlight w:val="none"/>
          <w:u w:val="none"/>
        </w:rPr>
        <w:t>项目实施采购。现欢迎合格的供应商参加询价并密封提交报价文件。</w:t>
      </w:r>
    </w:p>
    <w:p w14:paraId="567648C4">
      <w:pPr>
        <w:spacing w:line="500" w:lineRule="exact"/>
        <w:ind w:firstLine="640" w:firstLineChars="200"/>
        <w:rPr>
          <w:rFonts w:hint="eastAsia" w:ascii="宋体" w:hAnsi="宋体" w:cs="宋体"/>
          <w:bCs/>
          <w:sz w:val="32"/>
          <w:szCs w:val="32"/>
          <w:highlight w:val="none"/>
          <w:u w:val="none"/>
        </w:rPr>
      </w:pPr>
      <w:r>
        <w:rPr>
          <w:rFonts w:hint="eastAsia" w:ascii="宋体" w:hAnsi="宋体" w:cs="宋体"/>
          <w:b/>
          <w:sz w:val="32"/>
          <w:szCs w:val="32"/>
          <w:highlight w:val="none"/>
          <w:u w:val="none"/>
        </w:rPr>
        <w:t>一、项目名称：</w:t>
      </w:r>
      <w:r>
        <w:rPr>
          <w:rFonts w:hint="eastAsia" w:ascii="宋体" w:hAnsi="宋体" w:cs="宋体"/>
          <w:bCs/>
          <w:sz w:val="32"/>
          <w:szCs w:val="32"/>
          <w:highlight w:val="none"/>
          <w:u w:val="none"/>
        </w:rPr>
        <w:t>天津</w:t>
      </w:r>
      <w:r>
        <w:rPr>
          <w:rFonts w:hint="eastAsia" w:ascii="宋体" w:hAnsi="宋体" w:cs="宋体"/>
          <w:bCs/>
          <w:sz w:val="32"/>
          <w:szCs w:val="32"/>
          <w:highlight w:val="none"/>
          <w:u w:val="none"/>
          <w:lang w:val="en-US" w:eastAsia="zh-CN"/>
        </w:rPr>
        <w:t>艺术职业学院</w:t>
      </w:r>
      <w:r>
        <w:rPr>
          <w:rFonts w:hint="eastAsia" w:ascii="宋体" w:hAnsi="宋体" w:cs="宋体"/>
          <w:bCs/>
          <w:sz w:val="32"/>
          <w:szCs w:val="32"/>
          <w:highlight w:val="none"/>
          <w:u w:val="none"/>
          <w:lang w:eastAsia="zh-CN"/>
        </w:rPr>
        <w:t>2024</w:t>
      </w:r>
      <w:r>
        <w:rPr>
          <w:rFonts w:hint="eastAsia" w:ascii="宋体" w:hAnsi="宋体" w:cs="宋体"/>
          <w:bCs/>
          <w:sz w:val="32"/>
          <w:szCs w:val="32"/>
          <w:highlight w:val="none"/>
          <w:u w:val="none"/>
        </w:rPr>
        <w:t>年</w:t>
      </w:r>
      <w:r>
        <w:rPr>
          <w:rFonts w:hint="eastAsia" w:ascii="宋体" w:hAnsi="宋体" w:cs="宋体"/>
          <w:bCs/>
          <w:sz w:val="32"/>
          <w:szCs w:val="32"/>
          <w:highlight w:val="none"/>
          <w:u w:val="none"/>
          <w:lang w:val="en-US" w:eastAsia="zh-CN"/>
        </w:rPr>
        <w:t>校园宣传栏更新改造</w:t>
      </w:r>
      <w:r>
        <w:rPr>
          <w:rFonts w:hint="eastAsia" w:ascii="宋体" w:hAnsi="宋体" w:cs="宋体"/>
          <w:bCs/>
          <w:sz w:val="32"/>
          <w:szCs w:val="32"/>
          <w:highlight w:val="none"/>
          <w:u w:val="none"/>
        </w:rPr>
        <w:t>项目</w:t>
      </w:r>
    </w:p>
    <w:p w14:paraId="5E69D3A1">
      <w:pPr>
        <w:spacing w:line="500" w:lineRule="exact"/>
        <w:ind w:firstLine="640" w:firstLineChars="200"/>
        <w:rPr>
          <w:rFonts w:hint="eastAsia" w:ascii="宋体" w:hAnsi="宋体" w:eastAsia="宋体" w:cs="宋体"/>
          <w:b/>
          <w:sz w:val="32"/>
          <w:szCs w:val="32"/>
          <w:highlight w:val="none"/>
          <w:lang w:eastAsia="zh-CN"/>
        </w:rPr>
      </w:pPr>
      <w:r>
        <w:rPr>
          <w:rFonts w:hint="eastAsia" w:ascii="宋体" w:hAnsi="宋体" w:cs="宋体"/>
          <w:b/>
          <w:sz w:val="32"/>
          <w:szCs w:val="32"/>
          <w:highlight w:val="none"/>
        </w:rPr>
        <w:t>二、项目编号：</w:t>
      </w:r>
      <w:r>
        <w:rPr>
          <w:rFonts w:hint="eastAsia" w:ascii="宋体" w:hAnsi="宋体" w:eastAsia="宋体" w:cs="宋体"/>
          <w:bCs/>
          <w:sz w:val="32"/>
          <w:szCs w:val="32"/>
          <w:highlight w:val="none"/>
          <w:lang w:eastAsia="zh-CN"/>
        </w:rPr>
        <w:t>2024</w:t>
      </w:r>
      <w:r>
        <w:rPr>
          <w:rFonts w:hint="eastAsia" w:ascii="宋体" w:hAnsi="宋体" w:eastAsia="宋体" w:cs="宋体"/>
          <w:bCs/>
          <w:sz w:val="32"/>
          <w:szCs w:val="32"/>
          <w:highlight w:val="none"/>
        </w:rPr>
        <w:t>-XJ-00</w:t>
      </w:r>
      <w:r>
        <w:rPr>
          <w:rFonts w:hint="eastAsia" w:ascii="宋体" w:hAnsi="宋体" w:cs="宋体"/>
          <w:bCs/>
          <w:sz w:val="32"/>
          <w:szCs w:val="32"/>
          <w:highlight w:val="none"/>
          <w:lang w:val="en-US" w:eastAsia="zh-CN"/>
        </w:rPr>
        <w:t>5</w:t>
      </w:r>
    </w:p>
    <w:p w14:paraId="55CB0CC0">
      <w:pPr>
        <w:spacing w:line="500" w:lineRule="exact"/>
        <w:ind w:firstLine="640" w:firstLineChars="200"/>
        <w:rPr>
          <w:rFonts w:hint="eastAsia" w:ascii="宋体" w:hAnsi="宋体" w:cs="宋体"/>
          <w:b/>
          <w:sz w:val="32"/>
          <w:szCs w:val="32"/>
          <w:highlight w:val="none"/>
        </w:rPr>
      </w:pPr>
      <w:r>
        <w:rPr>
          <w:rFonts w:hint="eastAsia" w:ascii="宋体" w:hAnsi="宋体" w:cs="宋体"/>
          <w:b/>
          <w:sz w:val="32"/>
          <w:szCs w:val="32"/>
          <w:highlight w:val="none"/>
        </w:rPr>
        <w:t>三、《报价文件》递交时间、</w:t>
      </w:r>
      <w:r>
        <w:rPr>
          <w:rFonts w:hint="eastAsia" w:ascii="宋体" w:hAnsi="宋体" w:cs="宋体"/>
          <w:b/>
          <w:sz w:val="32"/>
          <w:szCs w:val="32"/>
          <w:highlight w:val="none"/>
          <w:lang w:val="en-US" w:eastAsia="zh-CN"/>
        </w:rPr>
        <w:t>方式</w:t>
      </w:r>
      <w:r>
        <w:rPr>
          <w:rFonts w:hint="eastAsia" w:ascii="宋体" w:hAnsi="宋体" w:cs="宋体"/>
          <w:b/>
          <w:sz w:val="32"/>
          <w:szCs w:val="32"/>
          <w:highlight w:val="none"/>
        </w:rPr>
        <w:t>及截止时间：</w:t>
      </w:r>
    </w:p>
    <w:p w14:paraId="5D50E1D5">
      <w:pPr>
        <w:spacing w:line="500" w:lineRule="exact"/>
        <w:ind w:firstLine="640" w:firstLineChars="200"/>
        <w:rPr>
          <w:rFonts w:hint="eastAsia" w:ascii="宋体" w:hAnsi="宋体" w:cs="宋体"/>
          <w:sz w:val="32"/>
          <w:szCs w:val="32"/>
          <w:highlight w:val="none"/>
        </w:rPr>
      </w:pPr>
      <w:r>
        <w:rPr>
          <w:rFonts w:hint="eastAsia" w:ascii="宋体" w:hAnsi="宋体" w:eastAsia="宋体" w:cs="宋体"/>
          <w:sz w:val="32"/>
          <w:szCs w:val="32"/>
          <w:highlight w:val="none"/>
        </w:rPr>
        <w:t>1. 提交响应文件时间：自接收询价通知书起至202</w:t>
      </w: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年</w:t>
      </w:r>
      <w:r>
        <w:rPr>
          <w:rFonts w:hint="eastAsia" w:ascii="宋体" w:hAnsi="宋体" w:cs="宋体"/>
          <w:sz w:val="32"/>
          <w:szCs w:val="32"/>
          <w:highlight w:val="none"/>
          <w:lang w:val="en-US" w:eastAsia="zh-CN"/>
        </w:rPr>
        <w:t>7</w:t>
      </w:r>
      <w:r>
        <w:rPr>
          <w:rFonts w:hint="eastAsia" w:ascii="宋体" w:hAnsi="宋体" w:eastAsia="宋体" w:cs="宋体"/>
          <w:sz w:val="32"/>
          <w:szCs w:val="32"/>
          <w:highlight w:val="none"/>
        </w:rPr>
        <w:t>月</w:t>
      </w:r>
      <w:r>
        <w:rPr>
          <w:rFonts w:hint="eastAsia" w:ascii="宋体" w:hAnsi="宋体" w:cs="宋体"/>
          <w:sz w:val="32"/>
          <w:szCs w:val="32"/>
          <w:highlight w:val="none"/>
          <w:lang w:val="en-US" w:eastAsia="zh-CN"/>
        </w:rPr>
        <w:t>31</w:t>
      </w:r>
      <w:r>
        <w:rPr>
          <w:rFonts w:hint="eastAsia" w:ascii="宋体" w:hAnsi="宋体" w:eastAsia="宋体" w:cs="宋体"/>
          <w:sz w:val="32"/>
          <w:szCs w:val="32"/>
          <w:highlight w:val="none"/>
        </w:rPr>
        <w:t>日17：00止。</w:t>
      </w:r>
    </w:p>
    <w:p w14:paraId="11144440">
      <w:pPr>
        <w:spacing w:line="500" w:lineRule="exact"/>
        <w:ind w:firstLine="640" w:firstLineChars="200"/>
        <w:rPr>
          <w:rFonts w:hint="eastAsia" w:ascii="宋体" w:hAnsi="宋体" w:cs="宋体"/>
          <w:bCs/>
          <w:sz w:val="32"/>
          <w:szCs w:val="32"/>
          <w:highlight w:val="none"/>
        </w:rPr>
      </w:pPr>
      <w:r>
        <w:rPr>
          <w:rFonts w:hint="eastAsia" w:ascii="宋体" w:hAnsi="宋体" w:cs="宋体"/>
          <w:sz w:val="32"/>
          <w:szCs w:val="32"/>
          <w:highlight w:val="none"/>
        </w:rPr>
        <w:t>2. 提交响应文件</w:t>
      </w:r>
      <w:r>
        <w:rPr>
          <w:rFonts w:hint="eastAsia" w:ascii="宋体" w:hAnsi="宋体" w:eastAsia="宋体" w:cs="宋体"/>
          <w:sz w:val="32"/>
          <w:szCs w:val="32"/>
          <w:highlight w:val="none"/>
          <w:lang w:val="en-US" w:eastAsia="zh-CN"/>
        </w:rPr>
        <w:t>方式</w:t>
      </w:r>
      <w:r>
        <w:rPr>
          <w:rFonts w:hint="eastAsia" w:ascii="宋体" w:hAnsi="宋体" w:eastAsia="宋体" w:cs="宋体"/>
          <w:sz w:val="32"/>
          <w:szCs w:val="32"/>
          <w:highlight w:val="none"/>
        </w:rPr>
        <w:t>：请将报价及相关材料扫描成电子版PDF或JPG格式通过邮件方式发送至指定邮箱。</w:t>
      </w:r>
    </w:p>
    <w:p w14:paraId="0E36F490">
      <w:pPr>
        <w:spacing w:line="500" w:lineRule="exact"/>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3. 询价时间：</w:t>
      </w:r>
      <w:r>
        <w:rPr>
          <w:rFonts w:hint="eastAsia" w:ascii="宋体" w:hAnsi="宋体" w:cs="宋体"/>
          <w:sz w:val="32"/>
          <w:szCs w:val="32"/>
          <w:highlight w:val="none"/>
          <w:lang w:val="en-US" w:eastAsia="zh-CN"/>
        </w:rPr>
        <w:t>2024年8月1日9:30</w:t>
      </w:r>
      <w:r>
        <w:rPr>
          <w:rFonts w:hint="eastAsia" w:ascii="宋体" w:hAnsi="宋体" w:cs="宋体"/>
          <w:sz w:val="32"/>
          <w:szCs w:val="32"/>
          <w:highlight w:val="none"/>
        </w:rPr>
        <w:t>。</w:t>
      </w:r>
    </w:p>
    <w:p w14:paraId="1E3E8457">
      <w:pPr>
        <w:spacing w:line="500" w:lineRule="exact"/>
        <w:ind w:firstLine="640" w:firstLineChars="200"/>
        <w:rPr>
          <w:rFonts w:hint="eastAsia" w:ascii="宋体" w:hAnsi="宋体" w:cs="宋体"/>
          <w:bCs/>
          <w:sz w:val="32"/>
          <w:szCs w:val="32"/>
          <w:highlight w:val="none"/>
        </w:rPr>
      </w:pPr>
      <w:r>
        <w:rPr>
          <w:rFonts w:hint="eastAsia" w:ascii="宋体" w:hAnsi="宋体" w:cs="宋体"/>
          <w:sz w:val="32"/>
          <w:szCs w:val="32"/>
          <w:highlight w:val="none"/>
        </w:rPr>
        <w:t>4. 询价地点：天津</w:t>
      </w:r>
      <w:r>
        <w:rPr>
          <w:rFonts w:hint="eastAsia" w:ascii="宋体" w:hAnsi="宋体" w:cs="宋体"/>
          <w:sz w:val="32"/>
          <w:szCs w:val="32"/>
          <w:highlight w:val="none"/>
          <w:lang w:val="en-US" w:eastAsia="zh-CN"/>
        </w:rPr>
        <w:t>艺术职业学院办公楼一楼会议室</w:t>
      </w:r>
      <w:r>
        <w:rPr>
          <w:rFonts w:hint="eastAsia" w:ascii="宋体" w:hAnsi="宋体" w:cs="宋体"/>
          <w:sz w:val="32"/>
          <w:szCs w:val="32"/>
          <w:highlight w:val="none"/>
        </w:rPr>
        <w:t>（天津市</w:t>
      </w:r>
      <w:r>
        <w:rPr>
          <w:rFonts w:hint="eastAsia" w:ascii="宋体" w:hAnsi="宋体" w:cs="宋体"/>
          <w:sz w:val="32"/>
          <w:szCs w:val="32"/>
          <w:highlight w:val="none"/>
          <w:lang w:val="en-US" w:eastAsia="zh-CN"/>
        </w:rPr>
        <w:t>河东</w:t>
      </w:r>
      <w:r>
        <w:rPr>
          <w:rFonts w:hint="eastAsia" w:ascii="宋体" w:hAnsi="宋体" w:cs="宋体"/>
          <w:sz w:val="32"/>
          <w:szCs w:val="32"/>
          <w:highlight w:val="none"/>
        </w:rPr>
        <w:t>区</w:t>
      </w:r>
      <w:r>
        <w:rPr>
          <w:rFonts w:hint="eastAsia" w:ascii="宋体" w:hAnsi="宋体" w:cs="宋体"/>
          <w:sz w:val="32"/>
          <w:szCs w:val="32"/>
          <w:highlight w:val="none"/>
          <w:lang w:val="en-US" w:eastAsia="zh-CN"/>
        </w:rPr>
        <w:t>娄山道27号</w:t>
      </w:r>
      <w:r>
        <w:rPr>
          <w:rFonts w:hint="eastAsia" w:ascii="宋体" w:hAnsi="宋体" w:cs="宋体"/>
          <w:sz w:val="32"/>
          <w:szCs w:val="32"/>
          <w:highlight w:val="none"/>
        </w:rPr>
        <w:t>）</w:t>
      </w:r>
    </w:p>
    <w:p w14:paraId="4CCC3817">
      <w:pPr>
        <w:spacing w:line="500" w:lineRule="exact"/>
        <w:ind w:firstLine="640" w:firstLineChars="200"/>
        <w:rPr>
          <w:rFonts w:hint="eastAsia" w:ascii="宋体" w:hAnsi="宋体" w:cs="宋体"/>
          <w:b/>
          <w:sz w:val="32"/>
          <w:szCs w:val="32"/>
          <w:highlight w:val="none"/>
        </w:rPr>
      </w:pPr>
      <w:r>
        <w:rPr>
          <w:rFonts w:hint="eastAsia" w:ascii="宋体" w:hAnsi="宋体" w:cs="宋体"/>
          <w:b/>
          <w:sz w:val="32"/>
          <w:szCs w:val="32"/>
          <w:highlight w:val="none"/>
        </w:rPr>
        <w:t>四、采购项目内容及要求：</w:t>
      </w:r>
    </w:p>
    <w:p w14:paraId="29BFC763">
      <w:pPr>
        <w:spacing w:line="50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（一）项目内容</w:t>
      </w:r>
    </w:p>
    <w:p w14:paraId="2BAAE819">
      <w:pPr>
        <w:spacing w:line="500" w:lineRule="exact"/>
        <w:ind w:firstLine="640" w:firstLineChars="200"/>
        <w:rPr>
          <w:rFonts w:hint="eastAsia" w:ascii="宋体" w:hAnsi="宋体" w:cs="宋体"/>
          <w:bCs/>
          <w:sz w:val="32"/>
          <w:szCs w:val="32"/>
          <w:highlight w:val="none"/>
        </w:rPr>
      </w:pPr>
      <w:r>
        <w:rPr>
          <w:rFonts w:hint="eastAsia" w:ascii="宋体" w:hAnsi="宋体" w:cs="宋体"/>
          <w:bCs/>
          <w:sz w:val="32"/>
          <w:szCs w:val="32"/>
          <w:highlight w:val="none"/>
        </w:rPr>
        <w:t>天津</w:t>
      </w:r>
      <w:r>
        <w:rPr>
          <w:rFonts w:hint="eastAsia" w:ascii="宋体" w:hAnsi="宋体" w:cs="宋体"/>
          <w:bCs/>
          <w:sz w:val="32"/>
          <w:szCs w:val="32"/>
          <w:highlight w:val="none"/>
          <w:lang w:val="en-US" w:eastAsia="zh-CN"/>
        </w:rPr>
        <w:t>艺术职业学院</w:t>
      </w:r>
      <w:r>
        <w:rPr>
          <w:rFonts w:hint="eastAsia" w:ascii="宋体" w:hAnsi="宋体" w:cs="宋体"/>
          <w:bCs/>
          <w:sz w:val="32"/>
          <w:szCs w:val="32"/>
          <w:highlight w:val="none"/>
          <w:u w:val="none"/>
          <w:lang w:eastAsia="zh-CN"/>
        </w:rPr>
        <w:t>2024</w:t>
      </w:r>
      <w:r>
        <w:rPr>
          <w:rFonts w:hint="eastAsia" w:ascii="宋体" w:hAnsi="宋体" w:cs="宋体"/>
          <w:bCs/>
          <w:sz w:val="32"/>
          <w:szCs w:val="32"/>
          <w:highlight w:val="none"/>
          <w:u w:val="none"/>
        </w:rPr>
        <w:t>年</w:t>
      </w:r>
      <w:r>
        <w:rPr>
          <w:rFonts w:hint="eastAsia" w:ascii="宋体" w:hAnsi="宋体" w:cs="宋体"/>
          <w:bCs/>
          <w:sz w:val="32"/>
          <w:szCs w:val="32"/>
          <w:highlight w:val="none"/>
          <w:u w:val="none"/>
          <w:lang w:val="en-US" w:eastAsia="zh-CN"/>
        </w:rPr>
        <w:t>校园宣传栏更新改造</w:t>
      </w:r>
      <w:r>
        <w:rPr>
          <w:rFonts w:hint="eastAsia" w:ascii="宋体" w:hAnsi="宋体" w:cs="宋体"/>
          <w:bCs/>
          <w:sz w:val="32"/>
          <w:szCs w:val="32"/>
          <w:highlight w:val="none"/>
          <w:u w:val="none"/>
        </w:rPr>
        <w:t>采购项目</w:t>
      </w:r>
    </w:p>
    <w:p w14:paraId="540C77C7">
      <w:pPr>
        <w:spacing w:line="500" w:lineRule="exact"/>
        <w:ind w:firstLine="640" w:firstLineChars="200"/>
        <w:rPr>
          <w:rFonts w:hint="default" w:ascii="宋体" w:hAnsi="宋体" w:eastAsia="宋体" w:cs="宋体"/>
          <w:sz w:val="32"/>
          <w:szCs w:val="32"/>
          <w:highlight w:val="none"/>
          <w:lang w:val="en-US" w:eastAsia="zh-CN"/>
        </w:rPr>
      </w:pPr>
      <w:r>
        <w:rPr>
          <w:rFonts w:hint="eastAsia" w:ascii="宋体" w:hAnsi="宋体" w:cs="宋体"/>
          <w:sz w:val="32"/>
          <w:szCs w:val="32"/>
          <w:highlight w:val="none"/>
        </w:rPr>
        <w:t>预算金额：</w:t>
      </w:r>
      <w:r>
        <w:rPr>
          <w:rFonts w:hint="eastAsia" w:ascii="宋体" w:hAnsi="宋体" w:cs="宋体"/>
          <w:sz w:val="32"/>
          <w:szCs w:val="32"/>
          <w:highlight w:val="none"/>
          <w:lang w:val="en-US" w:eastAsia="zh-CN"/>
        </w:rPr>
        <w:t>9.0万元人民</w:t>
      </w:r>
      <w:r>
        <w:rPr>
          <w:rFonts w:hint="eastAsia" w:ascii="宋体" w:hAnsi="宋体" w:eastAsia="宋体" w:cs="宋体"/>
          <w:sz w:val="32"/>
          <w:szCs w:val="32"/>
          <w:highlight w:val="none"/>
          <w:lang w:val="en-US" w:eastAsia="zh-CN"/>
        </w:rPr>
        <w:t>币。响应报价不应超过预算，否则视为无效响应</w:t>
      </w:r>
      <w:bookmarkStart w:id="42" w:name="_GoBack"/>
      <w:bookmarkEnd w:id="42"/>
      <w:r>
        <w:rPr>
          <w:rFonts w:hint="eastAsia" w:ascii="宋体" w:hAnsi="宋体" w:eastAsia="宋体" w:cs="宋体"/>
          <w:sz w:val="32"/>
          <w:szCs w:val="32"/>
          <w:highlight w:val="none"/>
          <w:lang w:val="en-US" w:eastAsia="zh-CN"/>
        </w:rPr>
        <w:t>。</w:t>
      </w:r>
    </w:p>
    <w:p w14:paraId="598747B6">
      <w:pPr>
        <w:spacing w:line="50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（二）要求</w:t>
      </w:r>
    </w:p>
    <w:p w14:paraId="26D03C99">
      <w:pPr>
        <w:spacing w:line="50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1.本项目为整包采购，报价供应商应对整包项目做出响应，不允许拆分报价。</w:t>
      </w:r>
    </w:p>
    <w:p w14:paraId="622C1A4D">
      <w:pPr>
        <w:spacing w:line="50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2.服务要求</w:t>
      </w:r>
    </w:p>
    <w:p w14:paraId="5414263F">
      <w:pPr>
        <w:spacing w:line="50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（1）服务时间：签订合同之日起至项目完成（特殊情况以合同为准）。</w:t>
      </w:r>
    </w:p>
    <w:p w14:paraId="2A57D31E">
      <w:pPr>
        <w:spacing w:line="50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交货地点：天津市</w:t>
      </w:r>
      <w:r>
        <w:rPr>
          <w:rFonts w:hint="eastAsia" w:ascii="宋体" w:hAnsi="宋体" w:cs="宋体"/>
          <w:sz w:val="32"/>
          <w:szCs w:val="32"/>
          <w:highlight w:val="none"/>
          <w:lang w:val="en-US" w:eastAsia="zh-CN"/>
        </w:rPr>
        <w:t>河东</w:t>
      </w:r>
      <w:r>
        <w:rPr>
          <w:rFonts w:hint="eastAsia" w:ascii="宋体" w:hAnsi="宋体" w:cs="宋体"/>
          <w:sz w:val="32"/>
          <w:szCs w:val="32"/>
          <w:highlight w:val="none"/>
        </w:rPr>
        <w:t>区</w:t>
      </w:r>
      <w:r>
        <w:rPr>
          <w:rFonts w:hint="eastAsia" w:ascii="宋体" w:hAnsi="宋体" w:cs="宋体"/>
          <w:sz w:val="32"/>
          <w:szCs w:val="32"/>
          <w:highlight w:val="none"/>
          <w:lang w:val="en-US" w:eastAsia="zh-CN"/>
        </w:rPr>
        <w:t>娄山道27号</w:t>
      </w:r>
      <w:r>
        <w:rPr>
          <w:rFonts w:hint="eastAsia" w:ascii="宋体" w:hAnsi="宋体" w:cs="宋体"/>
          <w:sz w:val="32"/>
          <w:szCs w:val="32"/>
          <w:highlight w:val="none"/>
        </w:rPr>
        <w:t>。</w:t>
      </w:r>
    </w:p>
    <w:p w14:paraId="479AEC6A">
      <w:pPr>
        <w:spacing w:line="50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（2）质量要求：符合国家标准。</w:t>
      </w:r>
    </w:p>
    <w:p w14:paraId="2E0DC8EE">
      <w:pPr>
        <w:spacing w:line="500" w:lineRule="exact"/>
        <w:ind w:firstLine="640" w:firstLineChars="200"/>
        <w:rPr>
          <w:rFonts w:hint="eastAsia" w:ascii="宋体" w:hAnsi="宋体" w:cs="宋体"/>
          <w:b/>
          <w:sz w:val="32"/>
          <w:szCs w:val="32"/>
          <w:highlight w:val="none"/>
        </w:rPr>
      </w:pPr>
      <w:r>
        <w:rPr>
          <w:rFonts w:hint="eastAsia" w:ascii="宋体" w:hAnsi="宋体" w:cs="宋体"/>
          <w:b/>
          <w:sz w:val="32"/>
          <w:szCs w:val="32"/>
          <w:highlight w:val="none"/>
        </w:rPr>
        <w:t>五、报价供应商的资格要求：</w:t>
      </w:r>
    </w:p>
    <w:p w14:paraId="43B23942">
      <w:pPr>
        <w:spacing w:line="50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1.</w:t>
      </w:r>
      <w:r>
        <w:rPr>
          <w:rFonts w:hint="eastAsia" w:ascii="宋体" w:hAnsi="宋体" w:cs="宋体"/>
          <w:highlight w:val="none"/>
        </w:rPr>
        <w:t xml:space="preserve"> </w:t>
      </w:r>
      <w:r>
        <w:rPr>
          <w:rFonts w:hint="eastAsia" w:ascii="宋体" w:hAnsi="宋体" w:cs="宋体"/>
          <w:sz w:val="32"/>
          <w:szCs w:val="32"/>
          <w:highlight w:val="none"/>
        </w:rPr>
        <w:t>投标人须具有独立的法人资质，提供营业执照副本复印件（加盖公章）。</w:t>
      </w:r>
    </w:p>
    <w:p w14:paraId="23602A7C">
      <w:pPr>
        <w:spacing w:line="50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2.本项目不接受联合体投标。</w:t>
      </w:r>
    </w:p>
    <w:p w14:paraId="6CFF6680">
      <w:pPr>
        <w:spacing w:line="500" w:lineRule="exact"/>
        <w:ind w:firstLine="640" w:firstLineChars="200"/>
        <w:rPr>
          <w:rFonts w:hint="eastAsia" w:ascii="宋体" w:hAnsi="宋体" w:cs="宋体"/>
          <w:b/>
          <w:sz w:val="32"/>
          <w:szCs w:val="32"/>
        </w:rPr>
      </w:pPr>
      <w:r>
        <w:rPr>
          <w:rFonts w:hint="eastAsia" w:ascii="宋体" w:hAnsi="宋体" w:cs="宋体"/>
          <w:b/>
          <w:sz w:val="32"/>
          <w:szCs w:val="32"/>
        </w:rPr>
        <w:t>六、报价要求</w:t>
      </w:r>
    </w:p>
    <w:p w14:paraId="63C9C371">
      <w:pPr>
        <w:spacing w:line="500" w:lineRule="exact"/>
        <w:ind w:firstLine="640" w:firstLineChars="200"/>
        <w:rPr>
          <w:rFonts w:hint="eastAsia" w:ascii="宋体" w:hAnsi="宋体" w:cs="宋体"/>
          <w:sz w:val="32"/>
          <w:szCs w:val="32"/>
        </w:rPr>
      </w:pPr>
      <w:r>
        <w:rPr>
          <w:rFonts w:hint="eastAsia" w:ascii="宋体" w:hAnsi="宋体" w:cs="宋体"/>
          <w:sz w:val="32"/>
          <w:szCs w:val="32"/>
        </w:rPr>
        <w:t>（1）投标报价以人民币填列。</w:t>
      </w:r>
    </w:p>
    <w:p w14:paraId="3E4398FA">
      <w:pPr>
        <w:spacing w:line="500" w:lineRule="exact"/>
        <w:ind w:firstLine="640" w:firstLineChars="200"/>
        <w:rPr>
          <w:rFonts w:hint="eastAsia" w:ascii="宋体" w:hAnsi="宋体" w:cs="宋体"/>
          <w:sz w:val="32"/>
          <w:szCs w:val="32"/>
        </w:rPr>
      </w:pPr>
      <w:r>
        <w:rPr>
          <w:rFonts w:hint="eastAsia" w:ascii="宋体" w:hAnsi="宋体" w:cs="宋体"/>
          <w:sz w:val="32"/>
          <w:szCs w:val="32"/>
          <w:lang w:val="zh-TW"/>
        </w:rPr>
        <w:t>（</w:t>
      </w:r>
      <w:r>
        <w:rPr>
          <w:rFonts w:hint="eastAsia" w:ascii="宋体" w:hAnsi="宋体" w:cs="宋体"/>
          <w:sz w:val="32"/>
          <w:szCs w:val="32"/>
        </w:rPr>
        <w:t>2</w:t>
      </w:r>
      <w:r>
        <w:rPr>
          <w:rFonts w:hint="eastAsia" w:ascii="宋体" w:hAnsi="宋体" w:cs="宋体"/>
          <w:sz w:val="32"/>
          <w:szCs w:val="32"/>
          <w:lang w:val="zh-TW"/>
        </w:rPr>
        <w:t>）</w:t>
      </w:r>
      <w:r>
        <w:rPr>
          <w:rFonts w:hint="eastAsia" w:ascii="宋体" w:hAnsi="宋体" w:cs="宋体"/>
          <w:sz w:val="32"/>
          <w:szCs w:val="32"/>
        </w:rPr>
        <w:t>投标人的报价应包括：完成招标文件规定本项目全部所需的一切应有费用，中标后采购人不再另外支付其他费用。</w:t>
      </w:r>
    </w:p>
    <w:p w14:paraId="0AF3CBFF">
      <w:pPr>
        <w:spacing w:line="500" w:lineRule="exact"/>
        <w:ind w:firstLine="640" w:firstLineChars="200"/>
        <w:rPr>
          <w:rFonts w:hint="eastAsia" w:ascii="宋体" w:hAnsi="宋体" w:cs="宋体"/>
          <w:sz w:val="32"/>
          <w:szCs w:val="32"/>
        </w:rPr>
      </w:pPr>
      <w:r>
        <w:rPr>
          <w:rFonts w:hint="eastAsia" w:ascii="宋体" w:hAnsi="宋体" w:cs="宋体"/>
          <w:sz w:val="32"/>
          <w:szCs w:val="32"/>
        </w:rPr>
        <w:t>（3）项目实施过程中如需要其他资源，在方案中没有说明的，实施中所产生的费用由实施方承担。</w:t>
      </w:r>
    </w:p>
    <w:p w14:paraId="143A301E">
      <w:pPr>
        <w:spacing w:line="500" w:lineRule="exact"/>
        <w:ind w:firstLine="640" w:firstLineChars="200"/>
        <w:rPr>
          <w:rFonts w:hint="eastAsia" w:ascii="宋体" w:hAnsi="宋体" w:cs="宋体"/>
          <w:sz w:val="32"/>
          <w:szCs w:val="32"/>
        </w:rPr>
      </w:pPr>
      <w:r>
        <w:rPr>
          <w:rFonts w:hint="eastAsia" w:ascii="宋体" w:hAnsi="宋体" w:cs="宋体"/>
          <w:sz w:val="32"/>
          <w:szCs w:val="32"/>
          <w:lang w:val="zh-TW"/>
        </w:rPr>
        <w:t>（</w:t>
      </w:r>
      <w:r>
        <w:rPr>
          <w:rFonts w:hint="eastAsia" w:ascii="宋体" w:hAnsi="宋体" w:cs="宋体"/>
          <w:sz w:val="32"/>
          <w:szCs w:val="32"/>
        </w:rPr>
        <w:t>4</w:t>
      </w:r>
      <w:r>
        <w:rPr>
          <w:rFonts w:hint="eastAsia" w:ascii="宋体" w:hAnsi="宋体" w:cs="宋体"/>
          <w:sz w:val="32"/>
          <w:szCs w:val="32"/>
          <w:lang w:val="zh-TW"/>
        </w:rPr>
        <w:t>）验收及相关费用由投标人负责。</w:t>
      </w:r>
    </w:p>
    <w:p w14:paraId="7E114C12">
      <w:pPr>
        <w:spacing w:line="500" w:lineRule="exact"/>
        <w:ind w:firstLine="640" w:firstLineChars="200"/>
        <w:rPr>
          <w:rFonts w:hint="eastAsia" w:ascii="宋体" w:hAnsi="宋体" w:cs="宋体"/>
          <w:b/>
          <w:sz w:val="32"/>
          <w:szCs w:val="32"/>
        </w:rPr>
      </w:pPr>
      <w:r>
        <w:rPr>
          <w:rFonts w:hint="eastAsia" w:ascii="宋体" w:hAnsi="宋体" w:cs="宋体"/>
          <w:b/>
          <w:sz w:val="32"/>
          <w:szCs w:val="32"/>
        </w:rPr>
        <w:t>七、报价文件</w:t>
      </w:r>
    </w:p>
    <w:p w14:paraId="224236C3">
      <w:pPr>
        <w:spacing w:line="500" w:lineRule="exact"/>
        <w:ind w:firstLine="640" w:firstLineChars="200"/>
        <w:rPr>
          <w:rFonts w:hint="eastAsia" w:ascii="宋体" w:hAnsi="宋体" w:cs="宋体"/>
          <w:sz w:val="32"/>
          <w:szCs w:val="32"/>
        </w:rPr>
      </w:pPr>
      <w:r>
        <w:rPr>
          <w:rFonts w:hint="eastAsia" w:ascii="宋体" w:hAnsi="宋体" w:cs="宋体"/>
          <w:sz w:val="32"/>
          <w:szCs w:val="32"/>
        </w:rPr>
        <w:t>（一）响应文件的组成</w:t>
      </w:r>
    </w:p>
    <w:p w14:paraId="00A35D37">
      <w:pPr>
        <w:spacing w:line="500" w:lineRule="exact"/>
        <w:ind w:firstLine="640" w:firstLineChars="200"/>
        <w:rPr>
          <w:rFonts w:hint="eastAsia" w:ascii="宋体" w:hAnsi="宋体" w:cs="宋体"/>
          <w:sz w:val="32"/>
          <w:szCs w:val="32"/>
        </w:rPr>
      </w:pPr>
      <w:r>
        <w:rPr>
          <w:rFonts w:hint="eastAsia" w:ascii="宋体" w:hAnsi="宋体" w:cs="宋体"/>
          <w:sz w:val="32"/>
          <w:szCs w:val="32"/>
        </w:rPr>
        <w:t>①目录；</w:t>
      </w:r>
    </w:p>
    <w:p w14:paraId="69B47170">
      <w:pPr>
        <w:spacing w:line="500" w:lineRule="exact"/>
        <w:ind w:firstLine="640" w:firstLineChars="200"/>
        <w:rPr>
          <w:rFonts w:hint="eastAsia" w:ascii="宋体" w:hAnsi="宋体" w:cs="宋体"/>
          <w:sz w:val="32"/>
          <w:szCs w:val="32"/>
        </w:rPr>
      </w:pPr>
      <w:r>
        <w:rPr>
          <w:rFonts w:hint="eastAsia" w:ascii="宋体" w:hAnsi="宋体" w:cs="宋体"/>
          <w:sz w:val="32"/>
          <w:szCs w:val="32"/>
        </w:rPr>
        <w:t>②报价书；</w:t>
      </w:r>
    </w:p>
    <w:p w14:paraId="3B2A2899">
      <w:pPr>
        <w:spacing w:line="500" w:lineRule="exact"/>
        <w:ind w:firstLine="640" w:firstLineChars="200"/>
        <w:rPr>
          <w:rFonts w:hint="eastAsia" w:ascii="宋体" w:hAnsi="宋体" w:cs="宋体"/>
          <w:sz w:val="32"/>
          <w:szCs w:val="32"/>
        </w:rPr>
      </w:pPr>
      <w:r>
        <w:rPr>
          <w:rFonts w:hint="eastAsia" w:ascii="宋体" w:hAnsi="宋体" w:cs="宋体"/>
          <w:sz w:val="32"/>
          <w:szCs w:val="32"/>
        </w:rPr>
        <w:t>③报价一览表；</w:t>
      </w:r>
    </w:p>
    <w:p w14:paraId="4506F830">
      <w:pPr>
        <w:spacing w:line="500" w:lineRule="exact"/>
        <w:ind w:firstLine="640" w:firstLineChars="200"/>
        <w:rPr>
          <w:rFonts w:hint="eastAsia" w:ascii="宋体" w:hAnsi="宋体" w:cs="宋体"/>
          <w:sz w:val="32"/>
          <w:szCs w:val="32"/>
        </w:rPr>
      </w:pPr>
      <w:r>
        <w:rPr>
          <w:rFonts w:hint="eastAsia" w:ascii="宋体" w:hAnsi="宋体" w:cs="宋体"/>
          <w:sz w:val="32"/>
          <w:szCs w:val="32"/>
        </w:rPr>
        <w:t>④技术规格偏离表；</w:t>
      </w:r>
    </w:p>
    <w:p w14:paraId="3F2D9D59">
      <w:pPr>
        <w:spacing w:line="500" w:lineRule="exact"/>
        <w:ind w:firstLine="640" w:firstLineChars="200"/>
        <w:rPr>
          <w:rFonts w:hint="eastAsia" w:ascii="宋体" w:hAnsi="宋体" w:cs="宋体"/>
          <w:sz w:val="32"/>
          <w:szCs w:val="32"/>
        </w:rPr>
      </w:pPr>
      <w:r>
        <w:rPr>
          <w:rFonts w:hint="eastAsia" w:ascii="宋体" w:hAnsi="宋体" w:cs="宋体"/>
          <w:sz w:val="32"/>
          <w:szCs w:val="32"/>
        </w:rPr>
        <w:t>⑤资格证明文件；</w:t>
      </w:r>
    </w:p>
    <w:p w14:paraId="6FC84AAD">
      <w:pPr>
        <w:spacing w:line="500" w:lineRule="exact"/>
        <w:ind w:firstLine="640" w:firstLineChars="200"/>
        <w:rPr>
          <w:rFonts w:hint="eastAsia" w:ascii="宋体" w:hAnsi="宋体" w:cs="宋体"/>
          <w:sz w:val="32"/>
          <w:szCs w:val="32"/>
        </w:rPr>
      </w:pPr>
      <w:r>
        <w:rPr>
          <w:rFonts w:hint="eastAsia" w:ascii="宋体" w:hAnsi="宋体" w:cs="宋体"/>
          <w:sz w:val="32"/>
          <w:szCs w:val="32"/>
        </w:rPr>
        <w:t>⑥售后服务承诺书；</w:t>
      </w:r>
    </w:p>
    <w:p w14:paraId="6EFB9BAC">
      <w:pPr>
        <w:spacing w:line="500" w:lineRule="exact"/>
        <w:ind w:firstLine="640" w:firstLineChars="200"/>
        <w:rPr>
          <w:rFonts w:hint="eastAsia" w:ascii="宋体" w:hAnsi="宋体" w:cs="宋体"/>
          <w:sz w:val="32"/>
          <w:szCs w:val="32"/>
        </w:rPr>
      </w:pPr>
      <w:r>
        <w:rPr>
          <w:rFonts w:hint="eastAsia" w:ascii="宋体" w:hAnsi="宋体" w:cs="宋体"/>
          <w:sz w:val="32"/>
          <w:szCs w:val="32"/>
        </w:rPr>
        <w:t>⑦其他材料。</w:t>
      </w:r>
    </w:p>
    <w:p w14:paraId="7C2126D6">
      <w:pPr>
        <w:spacing w:line="500" w:lineRule="exact"/>
        <w:ind w:firstLine="640" w:firstLineChars="200"/>
        <w:rPr>
          <w:rFonts w:hint="eastAsia" w:ascii="宋体" w:hAnsi="宋体" w:cs="宋体"/>
          <w:sz w:val="32"/>
          <w:szCs w:val="32"/>
        </w:rPr>
      </w:pPr>
      <w:r>
        <w:rPr>
          <w:rFonts w:hint="eastAsia" w:ascii="宋体" w:hAnsi="宋体" w:cs="宋体"/>
          <w:sz w:val="32"/>
          <w:szCs w:val="32"/>
        </w:rPr>
        <w:t>（二）报价文件的签署及规定</w:t>
      </w:r>
    </w:p>
    <w:p w14:paraId="0B5E9099">
      <w:pPr>
        <w:spacing w:line="500" w:lineRule="exact"/>
        <w:ind w:firstLine="640" w:firstLineChars="200"/>
        <w:rPr>
          <w:rFonts w:hint="eastAsia" w:ascii="宋体" w:hAnsi="宋体" w:cs="宋体"/>
          <w:sz w:val="32"/>
          <w:szCs w:val="32"/>
        </w:rPr>
      </w:pPr>
      <w:r>
        <w:rPr>
          <w:rFonts w:hint="eastAsia" w:ascii="宋体" w:hAnsi="宋体" w:cs="宋体"/>
          <w:sz w:val="32"/>
          <w:szCs w:val="32"/>
        </w:rPr>
        <w:t>1.报价文件统一用A4纸打印。</w:t>
      </w:r>
    </w:p>
    <w:p w14:paraId="799F185F">
      <w:pPr>
        <w:spacing w:line="500" w:lineRule="exact"/>
        <w:ind w:firstLine="640" w:firstLineChars="200"/>
        <w:rPr>
          <w:rFonts w:hint="eastAsia" w:ascii="宋体" w:hAnsi="宋体" w:cs="宋体"/>
          <w:sz w:val="32"/>
          <w:szCs w:val="32"/>
        </w:rPr>
      </w:pPr>
      <w:r>
        <w:rPr>
          <w:rFonts w:hint="eastAsia" w:ascii="宋体" w:hAnsi="宋体" w:cs="宋体"/>
          <w:sz w:val="32"/>
          <w:szCs w:val="32"/>
        </w:rPr>
        <w:t>2.报价文件包括封面、目录及正文，其中正文统一采用“宋体、小四字体”且编写统一页码。</w:t>
      </w:r>
    </w:p>
    <w:p w14:paraId="46A5338E">
      <w:pPr>
        <w:spacing w:line="500" w:lineRule="exact"/>
        <w:ind w:firstLine="640" w:firstLineChars="200"/>
        <w:rPr>
          <w:rFonts w:hint="eastAsia" w:ascii="宋体" w:hAnsi="宋体" w:cs="宋体"/>
          <w:sz w:val="32"/>
          <w:szCs w:val="32"/>
        </w:rPr>
      </w:pPr>
      <w:r>
        <w:rPr>
          <w:rFonts w:hint="eastAsia" w:ascii="宋体" w:hAnsi="宋体" w:cs="宋体"/>
          <w:sz w:val="32"/>
          <w:szCs w:val="32"/>
        </w:rPr>
        <w:t>3.报价人按照报价须知的要求准备纸质报价文件三份（一份正本和两份副本）和电子版文件（须注明项目名称及报价单位名称）。在每一份报价文件上要明确注明“正本”或“副本”字样，正本与副本如有差异，以正本为准。</w:t>
      </w:r>
    </w:p>
    <w:p w14:paraId="1107D579">
      <w:pPr>
        <w:spacing w:line="500" w:lineRule="exact"/>
        <w:ind w:firstLine="640" w:firstLineChars="200"/>
        <w:rPr>
          <w:rFonts w:hint="eastAsia" w:ascii="宋体" w:hAnsi="宋体" w:cs="宋体"/>
          <w:sz w:val="32"/>
          <w:szCs w:val="32"/>
        </w:rPr>
      </w:pPr>
      <w:r>
        <w:rPr>
          <w:rFonts w:hint="eastAsia" w:ascii="宋体" w:hAnsi="宋体" w:cs="宋体"/>
          <w:sz w:val="32"/>
          <w:szCs w:val="32"/>
        </w:rPr>
        <w:t>*注：递交报价文件时，电子版文件作为报价文件的一部分一并递交，否则采购方有权拒绝其报价。</w:t>
      </w:r>
    </w:p>
    <w:p w14:paraId="4C388490">
      <w:pPr>
        <w:spacing w:line="500" w:lineRule="exact"/>
        <w:ind w:firstLine="640" w:firstLineChars="200"/>
        <w:rPr>
          <w:rFonts w:hint="eastAsia" w:ascii="宋体" w:hAnsi="宋体" w:cs="宋体"/>
          <w:sz w:val="32"/>
          <w:szCs w:val="32"/>
        </w:rPr>
      </w:pPr>
      <w:r>
        <w:rPr>
          <w:rFonts w:hint="eastAsia" w:ascii="宋体" w:hAnsi="宋体" w:cs="宋体"/>
          <w:sz w:val="32"/>
          <w:szCs w:val="32"/>
        </w:rPr>
        <w:t>4.报价文件正本和副本须用不褪色的黑色墨水书写或打印并由报价人代表签字、盖章。</w:t>
      </w:r>
    </w:p>
    <w:p w14:paraId="165E96E3">
      <w:pPr>
        <w:spacing w:line="500" w:lineRule="exact"/>
        <w:ind w:firstLine="640" w:firstLineChars="200"/>
        <w:rPr>
          <w:rFonts w:hint="eastAsia" w:ascii="宋体" w:hAnsi="宋体" w:cs="宋体"/>
          <w:sz w:val="32"/>
          <w:szCs w:val="32"/>
        </w:rPr>
      </w:pPr>
      <w:r>
        <w:rPr>
          <w:rFonts w:hint="eastAsia" w:ascii="宋体" w:hAnsi="宋体" w:cs="宋体"/>
          <w:sz w:val="32"/>
          <w:szCs w:val="32"/>
        </w:rPr>
        <w:t>5.除报价人对错处</w:t>
      </w:r>
      <w:r>
        <w:rPr>
          <w:rFonts w:hint="eastAsia" w:ascii="宋体" w:hAnsi="宋体" w:cs="宋体"/>
          <w:sz w:val="32"/>
          <w:szCs w:val="32"/>
          <w:lang w:eastAsia="zh-CN"/>
        </w:rPr>
        <w:t>做必要</w:t>
      </w:r>
      <w:r>
        <w:rPr>
          <w:rFonts w:hint="eastAsia" w:ascii="宋体" w:hAnsi="宋体" w:cs="宋体"/>
          <w:sz w:val="32"/>
          <w:szCs w:val="32"/>
        </w:rPr>
        <w:t>修改外，报价文件中不得行间插字、涂抹或增删。若有修改须由报价人代表签字和盖章。</w:t>
      </w:r>
    </w:p>
    <w:p w14:paraId="17F1F9B3">
      <w:pPr>
        <w:spacing w:line="500" w:lineRule="exact"/>
        <w:ind w:firstLine="640" w:firstLineChars="200"/>
        <w:rPr>
          <w:rFonts w:hint="eastAsia" w:ascii="宋体" w:hAnsi="宋体" w:cs="宋体"/>
          <w:sz w:val="32"/>
          <w:szCs w:val="32"/>
        </w:rPr>
      </w:pPr>
      <w:r>
        <w:rPr>
          <w:rFonts w:hint="eastAsia" w:ascii="宋体" w:hAnsi="宋体" w:cs="宋体"/>
          <w:sz w:val="32"/>
          <w:szCs w:val="32"/>
        </w:rPr>
        <w:t>（三）报价文件的递交</w:t>
      </w:r>
    </w:p>
    <w:p w14:paraId="0AF90715">
      <w:pPr>
        <w:spacing w:line="500" w:lineRule="exact"/>
        <w:ind w:firstLine="640" w:firstLineChars="200"/>
        <w:rPr>
          <w:rFonts w:hint="eastAsia" w:ascii="宋体" w:hAnsi="宋体" w:cs="宋体"/>
          <w:sz w:val="32"/>
          <w:szCs w:val="32"/>
        </w:rPr>
      </w:pPr>
      <w:r>
        <w:rPr>
          <w:rFonts w:hint="eastAsia" w:ascii="宋体" w:hAnsi="宋体" w:cs="宋体"/>
          <w:sz w:val="32"/>
          <w:szCs w:val="32"/>
        </w:rPr>
        <w:t>1.报价文件的密封和标记</w:t>
      </w:r>
    </w:p>
    <w:p w14:paraId="1702E3C1">
      <w:pPr>
        <w:spacing w:line="500" w:lineRule="exact"/>
        <w:ind w:firstLine="640" w:firstLineChars="200"/>
        <w:rPr>
          <w:rFonts w:hint="eastAsia" w:ascii="宋体" w:hAnsi="宋体" w:cs="宋体"/>
          <w:sz w:val="32"/>
          <w:szCs w:val="32"/>
        </w:rPr>
      </w:pPr>
      <w:r>
        <w:rPr>
          <w:rFonts w:hint="eastAsia" w:ascii="宋体" w:hAnsi="宋体" w:cs="宋体"/>
          <w:sz w:val="32"/>
          <w:szCs w:val="32"/>
        </w:rPr>
        <w:t>（1）报价人应将报价文件正本、副本分别装订成册，且在首页注明正本、副本字样，装入一个信封内密封完好。</w:t>
      </w:r>
    </w:p>
    <w:p w14:paraId="01B65448">
      <w:pPr>
        <w:spacing w:line="500" w:lineRule="exact"/>
        <w:ind w:firstLine="640" w:firstLineChars="200"/>
        <w:rPr>
          <w:rFonts w:hint="eastAsia" w:ascii="宋体" w:hAnsi="宋体" w:cs="宋体"/>
          <w:sz w:val="32"/>
          <w:szCs w:val="32"/>
        </w:rPr>
      </w:pPr>
      <w:r>
        <w:rPr>
          <w:rFonts w:hint="eastAsia" w:ascii="宋体" w:hAnsi="宋体" w:cs="宋体"/>
          <w:sz w:val="32"/>
          <w:szCs w:val="32"/>
        </w:rPr>
        <w:t>（2）报价人应在信封上注明报价项目名称、项目编号、报价人名称、报价人地址、邮编、联系电话、报价人代表、法定代表人等内容，并在封信封上注明“于</w:t>
      </w:r>
      <w:r>
        <w:rPr>
          <w:rFonts w:hint="eastAsia" w:ascii="宋体" w:hAnsi="宋体" w:cs="宋体"/>
          <w:sz w:val="32"/>
          <w:szCs w:val="32"/>
          <w:u w:val="single"/>
        </w:rPr>
        <w:t xml:space="preserve">         </w:t>
      </w:r>
      <w:r>
        <w:rPr>
          <w:rFonts w:hint="eastAsia" w:ascii="宋体" w:hAnsi="宋体" w:cs="宋体"/>
          <w:sz w:val="32"/>
          <w:szCs w:val="32"/>
        </w:rPr>
        <w:t>正式开标之前（指报价邀请中规定的开标日期及时间）不准启封”的字样，同时在密封处加盖公章。</w:t>
      </w:r>
    </w:p>
    <w:p w14:paraId="797B323A">
      <w:pPr>
        <w:spacing w:line="500" w:lineRule="exact"/>
        <w:ind w:firstLine="640" w:firstLineChars="200"/>
        <w:rPr>
          <w:rFonts w:hint="eastAsia" w:ascii="宋体" w:hAnsi="宋体" w:cs="宋体"/>
          <w:sz w:val="32"/>
          <w:szCs w:val="32"/>
        </w:rPr>
      </w:pPr>
      <w:r>
        <w:rPr>
          <w:rFonts w:hint="eastAsia" w:ascii="宋体" w:hAnsi="宋体" w:cs="宋体"/>
          <w:sz w:val="32"/>
          <w:szCs w:val="32"/>
        </w:rPr>
        <w:t>（3）报价文件装订须采用胶订形式，不得采取活页装订，必须编排页码，否则采购方会有权拒绝其报价。</w:t>
      </w:r>
    </w:p>
    <w:p w14:paraId="6E659BAC">
      <w:pPr>
        <w:spacing w:line="500" w:lineRule="exact"/>
        <w:ind w:firstLine="640" w:firstLineChars="200"/>
        <w:rPr>
          <w:rFonts w:hint="eastAsia" w:ascii="宋体" w:hAnsi="宋体" w:cs="宋体"/>
          <w:sz w:val="32"/>
          <w:szCs w:val="32"/>
        </w:rPr>
      </w:pPr>
      <w:r>
        <w:rPr>
          <w:rFonts w:hint="eastAsia" w:ascii="宋体" w:hAnsi="宋体" w:cs="宋体"/>
          <w:sz w:val="32"/>
          <w:szCs w:val="32"/>
        </w:rPr>
        <w:t>（4）报价文件未按招标文件规定要求密封和标记的、字迹模糊无法辨认的，将拒绝接受，并对误投或过早启封概不负责。</w:t>
      </w:r>
    </w:p>
    <w:p w14:paraId="04BCA492">
      <w:pPr>
        <w:spacing w:line="500" w:lineRule="exact"/>
        <w:ind w:firstLine="640" w:firstLineChars="200"/>
        <w:rPr>
          <w:rFonts w:hint="eastAsia" w:ascii="宋体" w:hAnsi="宋体" w:cs="宋体"/>
          <w:sz w:val="32"/>
          <w:szCs w:val="32"/>
        </w:rPr>
      </w:pPr>
      <w:r>
        <w:rPr>
          <w:rFonts w:hint="eastAsia" w:ascii="宋体" w:hAnsi="宋体" w:cs="宋体"/>
          <w:sz w:val="32"/>
          <w:szCs w:val="32"/>
        </w:rPr>
        <w:t>（5）电报、电话、传真</w:t>
      </w:r>
      <w:r>
        <w:rPr>
          <w:rFonts w:hint="eastAsia" w:ascii="宋体" w:hAnsi="宋体" w:cs="宋体"/>
          <w:sz w:val="32"/>
          <w:szCs w:val="32"/>
          <w:lang w:eastAsia="zh-CN"/>
        </w:rPr>
        <w:t>及其他</w:t>
      </w:r>
      <w:r>
        <w:rPr>
          <w:rFonts w:hint="eastAsia" w:ascii="宋体" w:hAnsi="宋体" w:cs="宋体"/>
          <w:sz w:val="32"/>
          <w:szCs w:val="32"/>
        </w:rPr>
        <w:t>形式的报价概不接受。</w:t>
      </w:r>
    </w:p>
    <w:p w14:paraId="1634264B">
      <w:pPr>
        <w:spacing w:line="500" w:lineRule="exact"/>
        <w:ind w:firstLine="640" w:firstLineChars="200"/>
        <w:rPr>
          <w:rFonts w:hint="eastAsia" w:ascii="宋体" w:hAnsi="宋体" w:cs="宋体"/>
          <w:sz w:val="32"/>
          <w:szCs w:val="32"/>
        </w:rPr>
      </w:pPr>
      <w:r>
        <w:rPr>
          <w:rFonts w:hint="eastAsia" w:ascii="宋体" w:hAnsi="宋体" w:cs="宋体"/>
          <w:sz w:val="32"/>
          <w:szCs w:val="32"/>
        </w:rPr>
        <w:t>（6）每个报价人须按照谈判文件要求提交报价文件，一经报价，无论报价结果如何，其报价文件恕不退还。</w:t>
      </w:r>
    </w:p>
    <w:p w14:paraId="450300DD">
      <w:pPr>
        <w:spacing w:line="500" w:lineRule="exact"/>
        <w:ind w:firstLine="640" w:firstLineChars="200"/>
        <w:rPr>
          <w:rFonts w:hint="eastAsia" w:ascii="宋体" w:hAnsi="宋体" w:cs="宋体"/>
          <w:sz w:val="32"/>
          <w:szCs w:val="32"/>
        </w:rPr>
      </w:pPr>
      <w:r>
        <w:rPr>
          <w:rFonts w:hint="eastAsia" w:ascii="宋体" w:hAnsi="宋体" w:cs="宋体"/>
          <w:sz w:val="32"/>
          <w:szCs w:val="32"/>
        </w:rPr>
        <w:t>2.报价人应在报价邀请函中规定的截止时间前将报价文件送达指定地点。</w:t>
      </w:r>
    </w:p>
    <w:p w14:paraId="6E2A8F27">
      <w:pPr>
        <w:spacing w:line="500" w:lineRule="exact"/>
        <w:ind w:firstLine="640" w:firstLineChars="200"/>
        <w:rPr>
          <w:rFonts w:hint="eastAsia" w:ascii="宋体" w:hAnsi="宋体" w:cs="宋体"/>
          <w:sz w:val="32"/>
          <w:szCs w:val="32"/>
        </w:rPr>
      </w:pPr>
      <w:r>
        <w:rPr>
          <w:rFonts w:hint="eastAsia" w:ascii="宋体" w:hAnsi="宋体" w:cs="宋体"/>
          <w:sz w:val="32"/>
          <w:szCs w:val="32"/>
        </w:rPr>
        <w:t>3.报价人在截止时间后递交的报价文件无效。</w:t>
      </w:r>
    </w:p>
    <w:p w14:paraId="7209144D">
      <w:pPr>
        <w:spacing w:line="500" w:lineRule="exact"/>
        <w:ind w:firstLine="640" w:firstLineChars="200"/>
        <w:rPr>
          <w:rFonts w:hint="eastAsia" w:ascii="宋体" w:hAnsi="宋体" w:cs="宋体"/>
          <w:b/>
          <w:sz w:val="32"/>
          <w:szCs w:val="32"/>
        </w:rPr>
      </w:pPr>
      <w:r>
        <w:rPr>
          <w:rFonts w:hint="eastAsia" w:ascii="宋体" w:hAnsi="宋体" w:cs="宋体"/>
          <w:b/>
          <w:sz w:val="32"/>
          <w:szCs w:val="32"/>
        </w:rPr>
        <w:t>八、成交供应商的确定原则</w:t>
      </w:r>
    </w:p>
    <w:p w14:paraId="3E86538E">
      <w:pPr>
        <w:spacing w:line="5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报名截止后，学院将举行小型项目校内比价会议，对参加报名的供应商进行比选。根据符合采购需求、质量和服务相等且报价最低的原则确定成交供应商。</w:t>
      </w:r>
    </w:p>
    <w:p w14:paraId="360BA9F3">
      <w:pPr>
        <w:spacing w:line="500" w:lineRule="exact"/>
        <w:ind w:firstLine="640" w:firstLineChars="200"/>
        <w:rPr>
          <w:rFonts w:hint="eastAsia" w:ascii="宋体" w:hAnsi="宋体" w:cs="宋体"/>
          <w:b/>
          <w:sz w:val="32"/>
          <w:szCs w:val="32"/>
        </w:rPr>
      </w:pPr>
      <w:r>
        <w:rPr>
          <w:rFonts w:hint="eastAsia" w:ascii="宋体" w:hAnsi="宋体" w:cs="宋体"/>
          <w:b/>
          <w:sz w:val="32"/>
          <w:szCs w:val="32"/>
        </w:rPr>
        <w:t>九、付款方式</w:t>
      </w:r>
    </w:p>
    <w:p w14:paraId="4FB5AAF7">
      <w:pPr>
        <w:spacing w:line="500" w:lineRule="exact"/>
        <w:ind w:firstLine="640" w:firstLineChars="200"/>
        <w:rPr>
          <w:rFonts w:hint="eastAsia" w:ascii="宋体" w:hAnsi="宋体" w:cs="宋体"/>
          <w:sz w:val="32"/>
          <w:szCs w:val="32"/>
        </w:rPr>
      </w:pPr>
      <w:r>
        <w:rPr>
          <w:rFonts w:hint="eastAsia" w:ascii="宋体" w:hAnsi="宋体" w:cs="宋体"/>
          <w:sz w:val="32"/>
          <w:szCs w:val="32"/>
        </w:rPr>
        <w:t>根据实际按</w:t>
      </w:r>
      <w:r>
        <w:rPr>
          <w:rFonts w:hint="eastAsia" w:ascii="宋体" w:hAnsi="宋体" w:cs="宋体"/>
          <w:sz w:val="32"/>
          <w:szCs w:val="32"/>
          <w:lang w:val="en-US" w:eastAsia="zh-CN"/>
        </w:rPr>
        <w:t>合同</w:t>
      </w:r>
      <w:r>
        <w:rPr>
          <w:rFonts w:hint="eastAsia" w:ascii="宋体" w:hAnsi="宋体" w:cs="宋体"/>
          <w:sz w:val="32"/>
          <w:szCs w:val="32"/>
        </w:rPr>
        <w:t>结算。</w:t>
      </w:r>
    </w:p>
    <w:p w14:paraId="1F8E13CD">
      <w:pPr>
        <w:spacing w:line="500" w:lineRule="exact"/>
        <w:ind w:firstLine="640" w:firstLineChars="200"/>
        <w:rPr>
          <w:rFonts w:hint="eastAsia" w:ascii="宋体" w:hAnsi="宋体" w:cs="宋体"/>
          <w:b/>
          <w:sz w:val="32"/>
          <w:szCs w:val="32"/>
        </w:rPr>
      </w:pPr>
      <w:r>
        <w:rPr>
          <w:rFonts w:hint="eastAsia" w:ascii="宋体" w:hAnsi="宋体" w:cs="宋体"/>
          <w:b/>
          <w:sz w:val="32"/>
          <w:szCs w:val="32"/>
        </w:rPr>
        <w:t>十、其他</w:t>
      </w:r>
    </w:p>
    <w:p w14:paraId="50E9D507">
      <w:pPr>
        <w:spacing w:line="500" w:lineRule="exact"/>
        <w:ind w:firstLine="640" w:firstLineChars="200"/>
        <w:rPr>
          <w:rFonts w:hint="eastAsia" w:ascii="宋体" w:hAnsi="宋体" w:cs="宋体"/>
          <w:sz w:val="32"/>
          <w:szCs w:val="32"/>
        </w:rPr>
      </w:pPr>
      <w:r>
        <w:rPr>
          <w:rFonts w:hint="eastAsia" w:ascii="宋体" w:hAnsi="宋体" w:cs="宋体"/>
          <w:sz w:val="32"/>
          <w:szCs w:val="32"/>
        </w:rPr>
        <w:t>1.评审时将对供应商进行资格性和符合性检查。宣读供应商的报价文件，并不意味着供应商的资格、技术均实质性符合采购要求。</w:t>
      </w:r>
    </w:p>
    <w:p w14:paraId="04F4852B">
      <w:pPr>
        <w:spacing w:line="5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2.联系方式</w:t>
      </w:r>
    </w:p>
    <w:p w14:paraId="4B5A0770">
      <w:pPr>
        <w:spacing w:line="500" w:lineRule="exact"/>
        <w:ind w:firstLine="640" w:firstLineChars="200"/>
        <w:rPr>
          <w:rFonts w:hint="eastAsia" w:ascii="宋体" w:hAnsi="宋体" w:eastAsia="宋体" w:cs="宋体"/>
          <w:sz w:val="32"/>
          <w:szCs w:val="32"/>
          <w:highlight w:val="yellow"/>
          <w:lang w:val="en-US" w:eastAsia="zh-CN"/>
        </w:rPr>
      </w:pPr>
      <w:r>
        <w:rPr>
          <w:rFonts w:hint="eastAsia" w:ascii="宋体" w:hAnsi="宋体" w:eastAsia="宋体" w:cs="宋体"/>
          <w:sz w:val="32"/>
          <w:szCs w:val="32"/>
        </w:rPr>
        <w:t>联</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系</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人：</w:t>
      </w:r>
      <w:r>
        <w:rPr>
          <w:rFonts w:hint="eastAsia" w:ascii="宋体" w:hAnsi="宋体" w:cs="宋体"/>
          <w:sz w:val="32"/>
          <w:szCs w:val="32"/>
          <w:lang w:eastAsia="zh-CN"/>
        </w:rPr>
        <w:t>周</w:t>
      </w:r>
      <w:r>
        <w:rPr>
          <w:rFonts w:hint="eastAsia" w:ascii="宋体" w:hAnsi="宋体" w:cs="宋体"/>
          <w:sz w:val="32"/>
          <w:szCs w:val="32"/>
          <w:lang w:val="en-US" w:eastAsia="zh-CN"/>
        </w:rPr>
        <w:t xml:space="preserve"> </w:t>
      </w:r>
      <w:r>
        <w:rPr>
          <w:rFonts w:hint="eastAsia" w:ascii="宋体" w:hAnsi="宋体" w:cs="宋体"/>
          <w:sz w:val="32"/>
          <w:szCs w:val="32"/>
          <w:lang w:eastAsia="zh-CN"/>
        </w:rPr>
        <w:t>昊</w:t>
      </w:r>
    </w:p>
    <w:p w14:paraId="0B484551">
      <w:pPr>
        <w:spacing w:line="500" w:lineRule="exact"/>
        <w:ind w:firstLine="640" w:firstLineChars="200"/>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rPr>
        <w:t>联系电话：</w:t>
      </w:r>
      <w:r>
        <w:rPr>
          <w:rFonts w:hint="eastAsia" w:ascii="宋体" w:hAnsi="宋体" w:eastAsia="宋体" w:cs="宋体"/>
          <w:sz w:val="32"/>
          <w:szCs w:val="32"/>
          <w:highlight w:val="none"/>
          <w:lang w:val="en-US" w:eastAsia="zh-CN"/>
        </w:rPr>
        <w:t>022-2418860</w:t>
      </w:r>
      <w:r>
        <w:rPr>
          <w:rFonts w:hint="eastAsia" w:ascii="宋体" w:hAnsi="宋体" w:cs="宋体"/>
          <w:sz w:val="32"/>
          <w:szCs w:val="32"/>
          <w:highlight w:val="none"/>
          <w:lang w:val="en-US" w:eastAsia="zh-CN"/>
        </w:rPr>
        <w:t>7</w:t>
      </w:r>
    </w:p>
    <w:p w14:paraId="37137A75">
      <w:pPr>
        <w:spacing w:line="500" w:lineRule="exact"/>
        <w:ind w:firstLine="640" w:firstLineChars="200"/>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rPr>
        <w:t>邮箱地址：</w:t>
      </w:r>
      <w:r>
        <w:rPr>
          <w:rFonts w:hint="eastAsia" w:ascii="宋体" w:hAnsi="宋体" w:cs="宋体"/>
          <w:sz w:val="32"/>
          <w:szCs w:val="32"/>
          <w:highlight w:val="none"/>
          <w:lang w:val="en-US" w:eastAsia="zh-CN"/>
        </w:rPr>
        <w:t>zhouhao132121@163</w:t>
      </w:r>
      <w:r>
        <w:rPr>
          <w:rFonts w:hint="eastAsia" w:ascii="宋体" w:hAnsi="宋体" w:eastAsia="宋体" w:cs="宋体"/>
          <w:sz w:val="32"/>
          <w:szCs w:val="32"/>
          <w:highlight w:val="none"/>
          <w:lang w:val="en-US" w:eastAsia="zh-CN"/>
        </w:rPr>
        <w:t>.com</w:t>
      </w:r>
    </w:p>
    <w:p w14:paraId="730A52D6">
      <w:pPr>
        <w:spacing w:line="500" w:lineRule="exact"/>
        <w:rPr>
          <w:rFonts w:hint="eastAsia" w:ascii="宋体" w:hAnsi="宋体" w:cs="宋体"/>
          <w:sz w:val="32"/>
          <w:szCs w:val="32"/>
        </w:rPr>
      </w:pPr>
    </w:p>
    <w:p w14:paraId="69CCEACD">
      <w:pPr>
        <w:spacing w:line="500" w:lineRule="exact"/>
        <w:rPr>
          <w:rFonts w:hint="eastAsia" w:ascii="宋体" w:hAnsi="宋体" w:cs="宋体"/>
          <w:sz w:val="32"/>
          <w:szCs w:val="32"/>
        </w:rPr>
      </w:pPr>
    </w:p>
    <w:p w14:paraId="170BEEF3">
      <w:pPr>
        <w:spacing w:line="500" w:lineRule="exact"/>
        <w:rPr>
          <w:rFonts w:hint="eastAsia" w:ascii="宋体" w:hAnsi="宋体" w:cs="宋体"/>
          <w:sz w:val="32"/>
          <w:szCs w:val="32"/>
        </w:rPr>
      </w:pPr>
    </w:p>
    <w:p w14:paraId="1F5F7B98">
      <w:pPr>
        <w:spacing w:line="500" w:lineRule="exact"/>
        <w:rPr>
          <w:rFonts w:hint="eastAsia" w:ascii="宋体" w:hAnsi="宋体" w:cs="宋体"/>
          <w:sz w:val="32"/>
          <w:szCs w:val="32"/>
        </w:rPr>
      </w:pPr>
    </w:p>
    <w:p w14:paraId="6C2FD5C2">
      <w:pPr>
        <w:spacing w:line="500" w:lineRule="exact"/>
        <w:rPr>
          <w:rFonts w:hint="eastAsia" w:ascii="宋体" w:hAnsi="宋体" w:cs="宋体"/>
          <w:sz w:val="32"/>
          <w:szCs w:val="32"/>
        </w:rPr>
      </w:pPr>
    </w:p>
    <w:p w14:paraId="0329590A">
      <w:pPr>
        <w:spacing w:line="500" w:lineRule="exact"/>
        <w:rPr>
          <w:rFonts w:hint="default" w:ascii="宋体" w:hAnsi="宋体" w:eastAsia="宋体" w:cs="宋体"/>
          <w:sz w:val="32"/>
          <w:szCs w:val="32"/>
          <w:highlight w:val="none"/>
          <w:lang w:val="en-US" w:eastAsia="zh-CN"/>
        </w:rPr>
        <w:sectPr>
          <w:headerReference r:id="rId3" w:type="default"/>
          <w:footerReference r:id="rId4" w:type="default"/>
          <w:pgSz w:w="11906" w:h="16838"/>
          <w:pgMar w:top="1985" w:right="1588" w:bottom="1701" w:left="1588" w:header="851" w:footer="992" w:gutter="0"/>
          <w:pgNumType w:fmt="numberInDash"/>
          <w:cols w:space="720" w:num="1"/>
          <w:docGrid w:type="linesAndChars" w:linePitch="312" w:charSpace="0"/>
        </w:sectPr>
      </w:pPr>
      <w:r>
        <w:rPr>
          <w:rFonts w:hint="eastAsia" w:ascii="宋体" w:hAnsi="宋体" w:cs="宋体"/>
          <w:sz w:val="32"/>
          <w:szCs w:val="32"/>
          <w:lang w:val="en-US" w:eastAsia="zh-CN"/>
        </w:rPr>
        <w:t xml:space="preserve">                               </w:t>
      </w:r>
      <w:r>
        <w:rPr>
          <w:rFonts w:hint="eastAsia" w:ascii="宋体" w:hAnsi="宋体" w:cs="宋体"/>
          <w:sz w:val="32"/>
          <w:szCs w:val="32"/>
          <w:highlight w:val="none"/>
          <w:lang w:val="en-US" w:eastAsia="zh-CN"/>
        </w:rPr>
        <w:t xml:space="preserve">  </w:t>
      </w:r>
      <w:r>
        <w:rPr>
          <w:rFonts w:hint="eastAsia" w:ascii="宋体" w:hAnsi="宋体" w:eastAsia="宋体" w:cs="宋体"/>
          <w:sz w:val="32"/>
          <w:szCs w:val="32"/>
          <w:highlight w:val="none"/>
          <w:lang w:val="en-US" w:eastAsia="zh-CN"/>
        </w:rPr>
        <w:t>2024年</w:t>
      </w:r>
      <w:r>
        <w:rPr>
          <w:rFonts w:hint="eastAsia" w:ascii="宋体" w:hAnsi="宋体" w:cs="宋体"/>
          <w:sz w:val="32"/>
          <w:szCs w:val="32"/>
          <w:highlight w:val="none"/>
          <w:lang w:val="en-US" w:eastAsia="zh-CN"/>
        </w:rPr>
        <w:t>7</w:t>
      </w:r>
      <w:r>
        <w:rPr>
          <w:rFonts w:hint="eastAsia" w:ascii="宋体" w:hAnsi="宋体" w:eastAsia="宋体" w:cs="宋体"/>
          <w:sz w:val="32"/>
          <w:szCs w:val="32"/>
          <w:highlight w:val="none"/>
          <w:lang w:val="en-US" w:eastAsia="zh-CN"/>
        </w:rPr>
        <w:t>月</w:t>
      </w:r>
      <w:r>
        <w:rPr>
          <w:rFonts w:hint="eastAsia" w:ascii="宋体" w:hAnsi="宋体" w:cs="宋体"/>
          <w:sz w:val="32"/>
          <w:szCs w:val="32"/>
          <w:highlight w:val="none"/>
          <w:lang w:val="en-US" w:eastAsia="zh-CN"/>
        </w:rPr>
        <w:t>29</w:t>
      </w:r>
      <w:r>
        <w:rPr>
          <w:rFonts w:hint="eastAsia" w:ascii="宋体" w:hAnsi="宋体" w:eastAsia="宋体" w:cs="宋体"/>
          <w:sz w:val="32"/>
          <w:szCs w:val="32"/>
          <w:highlight w:val="none"/>
          <w:lang w:val="en-US" w:eastAsia="zh-CN"/>
        </w:rPr>
        <w:t>日</w:t>
      </w:r>
    </w:p>
    <w:p w14:paraId="302F1C56">
      <w:pPr>
        <w:spacing w:line="560" w:lineRule="exact"/>
        <w:rPr>
          <w:rFonts w:ascii="宋体" w:hAnsi="宋体" w:cs="宋体"/>
          <w:sz w:val="32"/>
          <w:szCs w:val="32"/>
          <w:highlight w:val="none"/>
        </w:rPr>
      </w:pPr>
      <w:r>
        <w:rPr>
          <w:rFonts w:hint="eastAsia" w:ascii="宋体" w:hAnsi="宋体" w:cs="宋体"/>
          <w:sz w:val="32"/>
          <w:szCs w:val="32"/>
          <w:highlight w:val="none"/>
        </w:rPr>
        <w:t>项目需求</w:t>
      </w:r>
    </w:p>
    <w:p w14:paraId="341A31D0">
      <w:pPr>
        <w:numPr>
          <w:ilvl w:val="0"/>
          <w:numId w:val="1"/>
        </w:numPr>
        <w:spacing w:line="360" w:lineRule="auto"/>
        <w:rPr>
          <w:rFonts w:ascii="宋体" w:hAnsi="宋体" w:cs="宋体"/>
          <w:sz w:val="28"/>
          <w:szCs w:val="28"/>
          <w:highlight w:val="none"/>
        </w:rPr>
      </w:pPr>
      <w:r>
        <w:rPr>
          <w:rFonts w:hint="eastAsia" w:ascii="宋体" w:hAnsi="宋体" w:cs="宋体"/>
          <w:sz w:val="28"/>
          <w:szCs w:val="28"/>
          <w:highlight w:val="none"/>
        </w:rPr>
        <w:t>项目背景</w:t>
      </w:r>
    </w:p>
    <w:p w14:paraId="79B4BDE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为营造良好的艺术院校氛围，进一步提升</w:t>
      </w:r>
      <w:r>
        <w:rPr>
          <w:rFonts w:hint="eastAsia" w:ascii="宋体" w:hAnsi="宋体" w:cs="宋体"/>
          <w:sz w:val="24"/>
          <w:highlight w:val="none"/>
          <w:lang w:eastAsia="zh-CN"/>
        </w:rPr>
        <w:t>天津</w:t>
      </w:r>
      <w:r>
        <w:rPr>
          <w:rFonts w:hint="eastAsia" w:ascii="宋体" w:hAnsi="宋体" w:cs="宋体"/>
          <w:sz w:val="24"/>
          <w:highlight w:val="none"/>
        </w:rPr>
        <w:t>艺术职业学院的良好对外形象，本项目拟通过委托第三方专业机构对校园内老旧的宣传栏进行提升改造，设计制作全新的户外宣传栏，用以展示</w:t>
      </w:r>
      <w:r>
        <w:rPr>
          <w:rFonts w:hint="eastAsia" w:ascii="宋体" w:hAnsi="宋体" w:cs="宋体"/>
          <w:sz w:val="24"/>
          <w:highlight w:val="none"/>
          <w:lang w:eastAsia="zh-CN"/>
        </w:rPr>
        <w:t>天津</w:t>
      </w:r>
      <w:r>
        <w:rPr>
          <w:rFonts w:hint="eastAsia" w:ascii="宋体" w:hAnsi="宋体" w:cs="宋体"/>
          <w:sz w:val="24"/>
          <w:highlight w:val="none"/>
        </w:rPr>
        <w:t>艺术职业学院的历史背景和教学成绩等。按照内控制度的要求，拟对</w:t>
      </w:r>
      <w:r>
        <w:rPr>
          <w:rFonts w:hint="eastAsia" w:ascii="宋体" w:hAnsi="宋体" w:cs="宋体"/>
          <w:sz w:val="24"/>
          <w:highlight w:val="none"/>
          <w:lang w:eastAsia="zh-CN"/>
        </w:rPr>
        <w:t>天津</w:t>
      </w:r>
      <w:r>
        <w:rPr>
          <w:rFonts w:hint="eastAsia" w:ascii="宋体" w:hAnsi="宋体" w:cs="宋体"/>
          <w:sz w:val="24"/>
          <w:highlight w:val="none"/>
        </w:rPr>
        <w:t>艺术职业学院宣传栏设计制作服务项目进行询价，确定服务及报价。</w:t>
      </w:r>
    </w:p>
    <w:p w14:paraId="75A5BC3F">
      <w:pPr>
        <w:numPr>
          <w:ilvl w:val="0"/>
          <w:numId w:val="1"/>
        </w:numPr>
        <w:spacing w:line="360" w:lineRule="auto"/>
        <w:rPr>
          <w:rFonts w:ascii="宋体" w:hAnsi="宋体" w:cs="宋体"/>
          <w:sz w:val="28"/>
          <w:szCs w:val="28"/>
          <w:highlight w:val="none"/>
        </w:rPr>
      </w:pPr>
      <w:r>
        <w:rPr>
          <w:rFonts w:hint="eastAsia" w:ascii="宋体" w:hAnsi="宋体" w:cs="宋体"/>
          <w:sz w:val="28"/>
          <w:szCs w:val="28"/>
          <w:highlight w:val="none"/>
        </w:rPr>
        <w:t xml:space="preserve">服务内容  </w:t>
      </w:r>
    </w:p>
    <w:p w14:paraId="62A935C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服务内容：拆除</w:t>
      </w:r>
      <w:r>
        <w:rPr>
          <w:rFonts w:hint="eastAsia" w:ascii="宋体" w:hAnsi="宋体" w:cs="宋体"/>
          <w:sz w:val="24"/>
          <w:highlight w:val="none"/>
          <w:lang w:eastAsia="zh-CN"/>
        </w:rPr>
        <w:t>天津</w:t>
      </w:r>
      <w:r>
        <w:rPr>
          <w:rFonts w:hint="eastAsia" w:ascii="宋体" w:hAnsi="宋体" w:cs="宋体"/>
          <w:bCs/>
          <w:color w:val="000000"/>
          <w:kern w:val="0"/>
          <w:sz w:val="24"/>
          <w:highlight w:val="none"/>
        </w:rPr>
        <w:t>艺术职业学院河东校区</w:t>
      </w:r>
      <w:r>
        <w:rPr>
          <w:rFonts w:hint="eastAsia" w:ascii="宋体" w:hAnsi="宋体" w:cs="宋体"/>
          <w:sz w:val="24"/>
          <w:highlight w:val="none"/>
        </w:rPr>
        <w:t>原有的部分</w:t>
      </w:r>
      <w:r>
        <w:rPr>
          <w:rFonts w:hint="eastAsia" w:ascii="宋体" w:hAnsi="宋体" w:cs="宋体"/>
          <w:color w:val="000000"/>
          <w:kern w:val="0"/>
          <w:sz w:val="24"/>
          <w:highlight w:val="none"/>
        </w:rPr>
        <w:t>户外公告栏</w:t>
      </w:r>
      <w:r>
        <w:rPr>
          <w:rFonts w:hint="eastAsia" w:ascii="宋体" w:hAnsi="宋体" w:cs="宋体"/>
          <w:sz w:val="24"/>
          <w:highlight w:val="none"/>
        </w:rPr>
        <w:t>，将其中两组移位安装至指定位置；设计制作5组新的户外宣传栏，安装到指定位置。</w:t>
      </w:r>
    </w:p>
    <w:p w14:paraId="6586A26E">
      <w:pPr>
        <w:spacing w:line="360" w:lineRule="auto"/>
        <w:ind w:firstLine="480" w:firstLineChars="200"/>
        <w:rPr>
          <w:rFonts w:hint="eastAsia" w:ascii="宋体" w:hAnsi="宋体" w:cs="宋体"/>
          <w:sz w:val="24"/>
          <w:highlight w:val="yellow"/>
        </w:rPr>
      </w:pPr>
    </w:p>
    <w:tbl>
      <w:tblPr>
        <w:tblStyle w:val="13"/>
        <w:tblW w:w="8472" w:type="dxa"/>
        <w:tblInd w:w="0" w:type="dxa"/>
        <w:tblLayout w:type="autofit"/>
        <w:tblCellMar>
          <w:top w:w="0" w:type="dxa"/>
          <w:left w:w="108" w:type="dxa"/>
          <w:bottom w:w="0" w:type="dxa"/>
          <w:right w:w="108" w:type="dxa"/>
        </w:tblCellMar>
      </w:tblPr>
      <w:tblGrid>
        <w:gridCol w:w="817"/>
        <w:gridCol w:w="2552"/>
        <w:gridCol w:w="1984"/>
        <w:gridCol w:w="2268"/>
        <w:gridCol w:w="851"/>
      </w:tblGrid>
      <w:tr w14:paraId="6D450A45">
        <w:tblPrEx>
          <w:tblCellMar>
            <w:top w:w="0" w:type="dxa"/>
            <w:left w:w="108" w:type="dxa"/>
            <w:bottom w:w="0" w:type="dxa"/>
            <w:right w:w="108" w:type="dxa"/>
          </w:tblCellMar>
        </w:tblPrEx>
        <w:trPr>
          <w:trHeight w:val="48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C25C0">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序号　</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0E499927">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52B4CD08">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规格</w:t>
            </w: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5D0CC369">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工艺</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525D22F5">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w:t>
            </w:r>
          </w:p>
        </w:tc>
      </w:tr>
      <w:tr w14:paraId="607435D6">
        <w:tblPrEx>
          <w:tblCellMar>
            <w:top w:w="0" w:type="dxa"/>
            <w:left w:w="108" w:type="dxa"/>
            <w:bottom w:w="0" w:type="dxa"/>
            <w:right w:w="108" w:type="dxa"/>
          </w:tblCellMar>
        </w:tblPrEx>
        <w:trPr>
          <w:trHeight w:val="699"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14:paraId="06963771">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552" w:type="dxa"/>
            <w:tcBorders>
              <w:top w:val="nil"/>
              <w:left w:val="nil"/>
              <w:bottom w:val="single" w:color="auto" w:sz="4" w:space="0"/>
              <w:right w:val="single" w:color="auto" w:sz="4" w:space="0"/>
            </w:tcBorders>
            <w:shd w:val="clear" w:color="auto" w:fill="auto"/>
            <w:noWrap/>
            <w:vAlign w:val="center"/>
          </w:tcPr>
          <w:p w14:paraId="5FECA11B">
            <w:pPr>
              <w:widowControl/>
              <w:jc w:val="center"/>
              <w:rPr>
                <w:rFonts w:ascii="宋体" w:hAnsi="宋体" w:cs="宋体"/>
                <w:color w:val="000000"/>
                <w:kern w:val="0"/>
                <w:sz w:val="24"/>
                <w:highlight w:val="none"/>
              </w:rPr>
            </w:pPr>
            <w:r>
              <w:rPr>
                <w:rFonts w:hint="eastAsia" w:ascii="宋体" w:hAnsi="宋体" w:cs="宋体"/>
                <w:bCs/>
                <w:color w:val="000000"/>
                <w:kern w:val="0"/>
                <w:sz w:val="24"/>
                <w:highlight w:val="none"/>
              </w:rPr>
              <w:t>艺术职业学院河东校区</w:t>
            </w:r>
            <w:r>
              <w:rPr>
                <w:rFonts w:hint="eastAsia" w:ascii="宋体" w:hAnsi="宋体" w:cs="宋体"/>
                <w:color w:val="000000"/>
                <w:kern w:val="0"/>
                <w:sz w:val="24"/>
                <w:highlight w:val="none"/>
              </w:rPr>
              <w:t>户外公告栏A款设计制作</w:t>
            </w:r>
          </w:p>
        </w:tc>
        <w:tc>
          <w:tcPr>
            <w:tcW w:w="1984" w:type="dxa"/>
            <w:tcBorders>
              <w:top w:val="nil"/>
              <w:left w:val="nil"/>
              <w:bottom w:val="single" w:color="auto" w:sz="4" w:space="0"/>
              <w:right w:val="single" w:color="auto" w:sz="4" w:space="0"/>
            </w:tcBorders>
            <w:shd w:val="clear" w:color="auto" w:fill="auto"/>
            <w:vAlign w:val="center"/>
          </w:tcPr>
          <w:p w14:paraId="750B4C69">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高2.3m×宽4.6m</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双橱窗单面开窗</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14:paraId="4C98CF76">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钢结构喷涂金属漆</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钢化玻璃窗体、</w:t>
            </w:r>
          </w:p>
          <w:p w14:paraId="216E1361">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橱窗液压开启</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底座混凝土浇筑</w:t>
            </w:r>
          </w:p>
        </w:tc>
        <w:tc>
          <w:tcPr>
            <w:tcW w:w="851" w:type="dxa"/>
            <w:tcBorders>
              <w:top w:val="nil"/>
              <w:left w:val="nil"/>
              <w:bottom w:val="single" w:color="auto" w:sz="4" w:space="0"/>
              <w:right w:val="single" w:color="auto" w:sz="4" w:space="0"/>
            </w:tcBorders>
            <w:shd w:val="clear" w:color="auto" w:fill="auto"/>
            <w:noWrap/>
            <w:vAlign w:val="center"/>
          </w:tcPr>
          <w:p w14:paraId="0CE72866">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4组</w:t>
            </w:r>
          </w:p>
        </w:tc>
      </w:tr>
      <w:tr w14:paraId="0C5A670E">
        <w:tblPrEx>
          <w:tblCellMar>
            <w:top w:w="0" w:type="dxa"/>
            <w:left w:w="108" w:type="dxa"/>
            <w:bottom w:w="0" w:type="dxa"/>
            <w:right w:w="108" w:type="dxa"/>
          </w:tblCellMar>
        </w:tblPrEx>
        <w:trPr>
          <w:trHeight w:val="699"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14:paraId="509B399E">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552" w:type="dxa"/>
            <w:tcBorders>
              <w:top w:val="nil"/>
              <w:left w:val="nil"/>
              <w:bottom w:val="single" w:color="auto" w:sz="4" w:space="0"/>
              <w:right w:val="single" w:color="auto" w:sz="4" w:space="0"/>
            </w:tcBorders>
            <w:shd w:val="clear" w:color="auto" w:fill="auto"/>
            <w:noWrap/>
            <w:vAlign w:val="center"/>
          </w:tcPr>
          <w:p w14:paraId="180893E0">
            <w:pPr>
              <w:widowControl/>
              <w:jc w:val="center"/>
              <w:rPr>
                <w:rFonts w:ascii="宋体" w:hAnsi="宋体" w:cs="宋体"/>
                <w:color w:val="000000"/>
                <w:kern w:val="0"/>
                <w:sz w:val="24"/>
                <w:highlight w:val="none"/>
              </w:rPr>
            </w:pPr>
            <w:r>
              <w:rPr>
                <w:rFonts w:hint="eastAsia" w:ascii="宋体" w:hAnsi="宋体" w:cs="宋体"/>
                <w:bCs/>
                <w:color w:val="000000"/>
                <w:kern w:val="0"/>
                <w:sz w:val="24"/>
                <w:highlight w:val="none"/>
              </w:rPr>
              <w:t>艺术职业学院河东校区</w:t>
            </w:r>
            <w:r>
              <w:rPr>
                <w:rFonts w:hint="eastAsia" w:ascii="宋体" w:hAnsi="宋体" w:cs="宋体"/>
                <w:color w:val="000000"/>
                <w:kern w:val="0"/>
                <w:sz w:val="24"/>
                <w:highlight w:val="none"/>
              </w:rPr>
              <w:t>户外公告栏B款设计制作</w:t>
            </w:r>
          </w:p>
        </w:tc>
        <w:tc>
          <w:tcPr>
            <w:tcW w:w="1984" w:type="dxa"/>
            <w:tcBorders>
              <w:top w:val="nil"/>
              <w:left w:val="nil"/>
              <w:bottom w:val="single" w:color="auto" w:sz="4" w:space="0"/>
              <w:right w:val="single" w:color="auto" w:sz="4" w:space="0"/>
            </w:tcBorders>
            <w:shd w:val="clear" w:color="auto" w:fill="auto"/>
            <w:vAlign w:val="center"/>
          </w:tcPr>
          <w:p w14:paraId="0CE8FD41">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高2.3m×</w:t>
            </w:r>
            <w:r>
              <w:rPr>
                <w:rFonts w:hint="eastAsia" w:ascii="宋体" w:hAnsi="宋体" w:cs="宋体"/>
                <w:kern w:val="0"/>
                <w:sz w:val="24"/>
                <w:highlight w:val="none"/>
              </w:rPr>
              <w:t>宽2.6m</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单橱窗双面开窗</w:t>
            </w:r>
          </w:p>
        </w:tc>
        <w:tc>
          <w:tcPr>
            <w:tcW w:w="2268" w:type="dxa"/>
            <w:vMerge w:val="continue"/>
            <w:tcBorders>
              <w:top w:val="nil"/>
              <w:left w:val="single" w:color="auto" w:sz="4" w:space="0"/>
              <w:bottom w:val="single" w:color="auto" w:sz="4" w:space="0"/>
              <w:right w:val="single" w:color="auto" w:sz="4" w:space="0"/>
            </w:tcBorders>
            <w:vAlign w:val="center"/>
          </w:tcPr>
          <w:p w14:paraId="4BC16571">
            <w:pPr>
              <w:widowControl/>
              <w:jc w:val="left"/>
              <w:rPr>
                <w:rFonts w:ascii="宋体" w:hAnsi="宋体" w:cs="宋体"/>
                <w:color w:val="000000"/>
                <w:kern w:val="0"/>
                <w:sz w:val="24"/>
                <w:highlight w:val="none"/>
              </w:rPr>
            </w:pPr>
          </w:p>
        </w:tc>
        <w:tc>
          <w:tcPr>
            <w:tcW w:w="851" w:type="dxa"/>
            <w:tcBorders>
              <w:top w:val="nil"/>
              <w:left w:val="nil"/>
              <w:bottom w:val="single" w:color="auto" w:sz="4" w:space="0"/>
              <w:right w:val="single" w:color="auto" w:sz="4" w:space="0"/>
            </w:tcBorders>
            <w:shd w:val="clear" w:color="auto" w:fill="auto"/>
            <w:noWrap/>
            <w:vAlign w:val="center"/>
          </w:tcPr>
          <w:p w14:paraId="2C3CF6EF">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1组</w:t>
            </w:r>
          </w:p>
        </w:tc>
      </w:tr>
      <w:tr w14:paraId="6B85D1F7">
        <w:tblPrEx>
          <w:tblCellMar>
            <w:top w:w="0" w:type="dxa"/>
            <w:left w:w="108" w:type="dxa"/>
            <w:bottom w:w="0" w:type="dxa"/>
            <w:right w:w="108" w:type="dxa"/>
          </w:tblCellMar>
        </w:tblPrEx>
        <w:trPr>
          <w:trHeight w:val="699"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14:paraId="5CB89CB1">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552" w:type="dxa"/>
            <w:tcBorders>
              <w:top w:val="nil"/>
              <w:left w:val="nil"/>
              <w:bottom w:val="single" w:color="auto" w:sz="4" w:space="0"/>
              <w:right w:val="single" w:color="auto" w:sz="4" w:space="0"/>
            </w:tcBorders>
            <w:shd w:val="clear" w:color="auto" w:fill="auto"/>
            <w:noWrap/>
            <w:vAlign w:val="center"/>
          </w:tcPr>
          <w:p w14:paraId="2DE89452">
            <w:pPr>
              <w:widowControl/>
              <w:jc w:val="center"/>
              <w:rPr>
                <w:rFonts w:ascii="宋体" w:hAnsi="宋体" w:cs="宋体"/>
                <w:color w:val="000000"/>
                <w:kern w:val="0"/>
                <w:sz w:val="24"/>
                <w:highlight w:val="none"/>
              </w:rPr>
            </w:pPr>
            <w:r>
              <w:rPr>
                <w:rFonts w:hint="eastAsia" w:ascii="宋体" w:hAnsi="宋体" w:cs="宋体"/>
                <w:bCs/>
                <w:color w:val="000000"/>
                <w:kern w:val="0"/>
                <w:sz w:val="24"/>
                <w:highlight w:val="none"/>
              </w:rPr>
              <w:t>艺术职业学院河东校区</w:t>
            </w:r>
            <w:r>
              <w:rPr>
                <w:rFonts w:hint="eastAsia" w:ascii="宋体" w:hAnsi="宋体" w:cs="宋体"/>
                <w:color w:val="000000"/>
                <w:kern w:val="0"/>
                <w:sz w:val="24"/>
                <w:highlight w:val="none"/>
              </w:rPr>
              <w:t>原公告栏拆除、移位</w:t>
            </w:r>
          </w:p>
        </w:tc>
        <w:tc>
          <w:tcPr>
            <w:tcW w:w="1984" w:type="dxa"/>
            <w:tcBorders>
              <w:top w:val="nil"/>
              <w:left w:val="nil"/>
              <w:bottom w:val="single" w:color="auto" w:sz="4" w:space="0"/>
              <w:right w:val="single" w:color="auto" w:sz="4" w:space="0"/>
            </w:tcBorders>
            <w:shd w:val="clear" w:color="auto" w:fill="auto"/>
            <w:vAlign w:val="center"/>
          </w:tcPr>
          <w:p w14:paraId="456E2035">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原公告栏拆除，</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其中两组移位安装至指定位置</w:t>
            </w:r>
          </w:p>
        </w:tc>
        <w:tc>
          <w:tcPr>
            <w:tcW w:w="2268" w:type="dxa"/>
            <w:tcBorders>
              <w:top w:val="nil"/>
              <w:left w:val="nil"/>
              <w:bottom w:val="single" w:color="auto" w:sz="4" w:space="0"/>
              <w:right w:val="single" w:color="auto" w:sz="4" w:space="0"/>
            </w:tcBorders>
            <w:shd w:val="clear" w:color="auto" w:fill="auto"/>
            <w:vAlign w:val="center"/>
          </w:tcPr>
          <w:p w14:paraId="1BA4457C">
            <w:pPr>
              <w:widowControl/>
              <w:jc w:val="center"/>
              <w:rPr>
                <w:rFonts w:ascii="宋体" w:hAnsi="宋体" w:cs="宋体"/>
                <w:color w:val="000000"/>
                <w:kern w:val="0"/>
                <w:sz w:val="24"/>
                <w:highlight w:val="none"/>
              </w:rPr>
            </w:pPr>
          </w:p>
        </w:tc>
        <w:tc>
          <w:tcPr>
            <w:tcW w:w="851" w:type="dxa"/>
            <w:tcBorders>
              <w:top w:val="nil"/>
              <w:left w:val="nil"/>
              <w:bottom w:val="single" w:color="auto" w:sz="4" w:space="0"/>
              <w:right w:val="single" w:color="auto" w:sz="4" w:space="0"/>
            </w:tcBorders>
            <w:shd w:val="clear" w:color="auto" w:fill="auto"/>
            <w:noWrap/>
            <w:vAlign w:val="center"/>
          </w:tcPr>
          <w:p w14:paraId="03BD1537">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1次</w:t>
            </w:r>
          </w:p>
        </w:tc>
      </w:tr>
      <w:tr w14:paraId="4D77A70A">
        <w:tblPrEx>
          <w:tblCellMar>
            <w:top w:w="0" w:type="dxa"/>
            <w:left w:w="108" w:type="dxa"/>
            <w:bottom w:w="0" w:type="dxa"/>
            <w:right w:w="108" w:type="dxa"/>
          </w:tblCellMar>
        </w:tblPrEx>
        <w:trPr>
          <w:trHeight w:val="699"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14:paraId="4E2C8489">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w:t>
            </w:r>
          </w:p>
        </w:tc>
        <w:tc>
          <w:tcPr>
            <w:tcW w:w="2552" w:type="dxa"/>
            <w:tcBorders>
              <w:top w:val="nil"/>
              <w:left w:val="nil"/>
              <w:bottom w:val="single" w:color="auto" w:sz="4" w:space="0"/>
              <w:right w:val="single" w:color="auto" w:sz="4" w:space="0"/>
            </w:tcBorders>
            <w:shd w:val="clear" w:color="auto" w:fill="auto"/>
            <w:noWrap/>
            <w:vAlign w:val="center"/>
          </w:tcPr>
          <w:p w14:paraId="5CB0B2A9">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宣传栏运输、安装及人工</w:t>
            </w:r>
          </w:p>
        </w:tc>
        <w:tc>
          <w:tcPr>
            <w:tcW w:w="1984" w:type="dxa"/>
            <w:tcBorders>
              <w:top w:val="nil"/>
              <w:left w:val="nil"/>
              <w:bottom w:val="single" w:color="auto" w:sz="4" w:space="0"/>
              <w:right w:val="single" w:color="auto" w:sz="4" w:space="0"/>
            </w:tcBorders>
            <w:shd w:val="clear" w:color="auto" w:fill="auto"/>
            <w:vAlign w:val="center"/>
          </w:tcPr>
          <w:p w14:paraId="7BF7A8FD">
            <w:pPr>
              <w:widowControl/>
              <w:jc w:val="center"/>
              <w:rPr>
                <w:rFonts w:ascii="宋体" w:hAnsi="宋体" w:cs="宋体"/>
                <w:color w:val="000000"/>
                <w:kern w:val="0"/>
                <w:sz w:val="24"/>
                <w:highlight w:val="none"/>
              </w:rPr>
            </w:pPr>
          </w:p>
        </w:tc>
        <w:tc>
          <w:tcPr>
            <w:tcW w:w="2268" w:type="dxa"/>
            <w:tcBorders>
              <w:top w:val="nil"/>
              <w:left w:val="nil"/>
              <w:bottom w:val="single" w:color="auto" w:sz="4" w:space="0"/>
              <w:right w:val="single" w:color="auto" w:sz="4" w:space="0"/>
            </w:tcBorders>
            <w:shd w:val="clear" w:color="auto" w:fill="auto"/>
            <w:noWrap/>
            <w:vAlign w:val="center"/>
          </w:tcPr>
          <w:p w14:paraId="7DF623C1">
            <w:pPr>
              <w:widowControl/>
              <w:jc w:val="center"/>
              <w:rPr>
                <w:rFonts w:ascii="宋体" w:hAnsi="宋体" w:cs="宋体"/>
                <w:color w:val="000000"/>
                <w:kern w:val="0"/>
                <w:sz w:val="24"/>
                <w:highlight w:val="none"/>
              </w:rPr>
            </w:pPr>
          </w:p>
        </w:tc>
        <w:tc>
          <w:tcPr>
            <w:tcW w:w="851" w:type="dxa"/>
            <w:tcBorders>
              <w:top w:val="nil"/>
              <w:left w:val="nil"/>
              <w:bottom w:val="single" w:color="auto" w:sz="4" w:space="0"/>
              <w:right w:val="single" w:color="auto" w:sz="4" w:space="0"/>
            </w:tcBorders>
            <w:shd w:val="clear" w:color="auto" w:fill="auto"/>
            <w:noWrap/>
            <w:vAlign w:val="center"/>
          </w:tcPr>
          <w:p w14:paraId="173AEF07">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1天</w:t>
            </w:r>
          </w:p>
        </w:tc>
      </w:tr>
    </w:tbl>
    <w:p w14:paraId="290BF6D6">
      <w:pPr>
        <w:spacing w:line="640" w:lineRule="exact"/>
        <w:jc w:val="center"/>
        <w:rPr>
          <w:rFonts w:hint="eastAsia" w:ascii="宋体" w:hAnsi="宋体" w:cs="宋体"/>
          <w:sz w:val="44"/>
          <w:szCs w:val="44"/>
        </w:rPr>
      </w:pPr>
    </w:p>
    <w:p w14:paraId="428BEDE5">
      <w:pPr>
        <w:spacing w:line="640" w:lineRule="exact"/>
        <w:jc w:val="center"/>
        <w:rPr>
          <w:rFonts w:hint="eastAsia" w:ascii="宋体" w:hAnsi="宋体" w:cs="宋体"/>
          <w:sz w:val="44"/>
          <w:szCs w:val="44"/>
        </w:rPr>
      </w:pPr>
    </w:p>
    <w:p w14:paraId="3232143D">
      <w:pPr>
        <w:spacing w:line="640" w:lineRule="exact"/>
        <w:jc w:val="center"/>
        <w:rPr>
          <w:rFonts w:hint="eastAsia" w:ascii="宋体" w:hAnsi="宋体" w:cs="宋体"/>
          <w:sz w:val="44"/>
          <w:szCs w:val="44"/>
        </w:rPr>
      </w:pPr>
    </w:p>
    <w:p w14:paraId="46962725">
      <w:pPr>
        <w:spacing w:line="640" w:lineRule="exact"/>
        <w:jc w:val="center"/>
        <w:rPr>
          <w:rFonts w:hint="eastAsia" w:ascii="宋体" w:hAnsi="宋体" w:cs="宋体"/>
          <w:sz w:val="44"/>
          <w:szCs w:val="44"/>
        </w:rPr>
      </w:pPr>
    </w:p>
    <w:p w14:paraId="32F278D1">
      <w:pPr>
        <w:spacing w:line="640" w:lineRule="exact"/>
        <w:jc w:val="center"/>
        <w:rPr>
          <w:rFonts w:hint="eastAsia" w:ascii="宋体" w:hAnsi="宋体" w:cs="宋体"/>
          <w:sz w:val="44"/>
          <w:szCs w:val="44"/>
        </w:rPr>
      </w:pPr>
    </w:p>
    <w:p w14:paraId="000B9E37">
      <w:pPr>
        <w:spacing w:line="640" w:lineRule="exact"/>
        <w:jc w:val="center"/>
        <w:rPr>
          <w:rFonts w:hint="eastAsia" w:ascii="宋体" w:hAnsi="宋体" w:cs="宋体"/>
          <w:sz w:val="44"/>
          <w:szCs w:val="44"/>
        </w:rPr>
      </w:pPr>
      <w:r>
        <w:rPr>
          <w:rFonts w:hint="eastAsia" w:ascii="宋体" w:hAnsi="宋体" w:cs="宋体"/>
          <w:sz w:val="44"/>
          <w:szCs w:val="44"/>
        </w:rPr>
        <w:t>响应文件格式</w:t>
      </w:r>
    </w:p>
    <w:p w14:paraId="182930E2">
      <w:pPr>
        <w:spacing w:line="360" w:lineRule="auto"/>
        <w:rPr>
          <w:rFonts w:hint="eastAsia" w:ascii="宋体" w:hAnsi="宋体" w:cs="宋体"/>
          <w:szCs w:val="21"/>
        </w:rPr>
      </w:pPr>
      <w:r>
        <w:rPr>
          <w:rFonts w:hint="eastAsia" w:ascii="宋体" w:hAnsi="宋体" w:cs="宋体"/>
          <w:szCs w:val="21"/>
        </w:rPr>
        <w:t xml:space="preserve"> </w:t>
      </w:r>
    </w:p>
    <w:p w14:paraId="5EBF555E">
      <w:pPr>
        <w:spacing w:line="360" w:lineRule="auto"/>
        <w:rPr>
          <w:rFonts w:hint="eastAsia" w:ascii="宋体" w:hAnsi="宋体" w:cs="宋体"/>
          <w:szCs w:val="21"/>
        </w:rPr>
      </w:pPr>
      <w:r>
        <w:rPr>
          <w:rFonts w:hint="eastAsia" w:ascii="宋体" w:hAnsi="宋体" w:cs="宋体"/>
          <w:szCs w:val="21"/>
        </w:rPr>
        <w:t xml:space="preserve"> </w:t>
      </w:r>
    </w:p>
    <w:p w14:paraId="30999857">
      <w:pPr>
        <w:spacing w:line="360" w:lineRule="auto"/>
        <w:rPr>
          <w:rFonts w:hint="eastAsia" w:ascii="宋体" w:hAnsi="宋体" w:cs="宋体"/>
          <w:szCs w:val="21"/>
        </w:rPr>
      </w:pPr>
      <w:r>
        <w:rPr>
          <w:rFonts w:hint="eastAsia" w:ascii="宋体" w:hAnsi="宋体" w:cs="宋体"/>
          <w:szCs w:val="21"/>
        </w:rPr>
        <w:t xml:space="preserve"> </w:t>
      </w:r>
    </w:p>
    <w:p w14:paraId="6197F25A">
      <w:pPr>
        <w:spacing w:line="560" w:lineRule="exact"/>
        <w:rPr>
          <w:rFonts w:hint="eastAsia" w:ascii="宋体" w:hAnsi="宋体" w:cs="宋体"/>
          <w:sz w:val="32"/>
          <w:szCs w:val="32"/>
        </w:rPr>
      </w:pPr>
      <w:r>
        <w:rPr>
          <w:rFonts w:hint="eastAsia" w:ascii="宋体" w:hAnsi="宋体" w:cs="宋体"/>
          <w:sz w:val="32"/>
          <w:szCs w:val="32"/>
        </w:rPr>
        <w:t>特别提示：</w:t>
      </w:r>
    </w:p>
    <w:p w14:paraId="1FBE426E">
      <w:pPr>
        <w:spacing w:line="560" w:lineRule="exact"/>
        <w:ind w:firstLine="640" w:firstLineChars="200"/>
        <w:rPr>
          <w:rFonts w:hint="eastAsia" w:ascii="宋体" w:hAnsi="宋体" w:cs="宋体"/>
          <w:sz w:val="32"/>
          <w:szCs w:val="32"/>
        </w:rPr>
      </w:pPr>
      <w:r>
        <w:rPr>
          <w:rFonts w:hint="eastAsia" w:ascii="宋体" w:hAnsi="宋体" w:cs="宋体"/>
          <w:sz w:val="32"/>
          <w:szCs w:val="32"/>
        </w:rPr>
        <w:t>本附件中所列的报价文件格式为询价采购中报价供应商较常采用的格式，请报价供应商按需要选择使用（并不一定全部选用）。</w:t>
      </w:r>
    </w:p>
    <w:p w14:paraId="3C710A3E">
      <w:pPr>
        <w:spacing w:line="560" w:lineRule="exact"/>
        <w:ind w:firstLine="640" w:firstLineChars="200"/>
        <w:rPr>
          <w:rFonts w:hint="eastAsia" w:ascii="宋体" w:hAnsi="宋体" w:cs="宋体"/>
          <w:sz w:val="32"/>
          <w:szCs w:val="32"/>
        </w:rPr>
      </w:pPr>
      <w:r>
        <w:rPr>
          <w:rFonts w:hint="eastAsia" w:ascii="宋体" w:hAnsi="宋体" w:cs="宋体"/>
          <w:sz w:val="32"/>
          <w:szCs w:val="32"/>
        </w:rPr>
        <w:t xml:space="preserve"> </w:t>
      </w:r>
    </w:p>
    <w:p w14:paraId="6D7AF261">
      <w:pPr>
        <w:spacing w:line="360" w:lineRule="auto"/>
        <w:rPr>
          <w:rFonts w:hint="eastAsia" w:ascii="宋体" w:hAnsi="宋体" w:cs="宋体"/>
          <w:b/>
          <w:bCs/>
          <w:szCs w:val="21"/>
        </w:rPr>
      </w:pPr>
      <w:r>
        <w:rPr>
          <w:rFonts w:hint="eastAsia" w:ascii="宋体" w:hAnsi="宋体" w:cs="宋体"/>
          <w:b/>
          <w:bCs/>
          <w:szCs w:val="21"/>
        </w:rPr>
        <w:t xml:space="preserve"> </w:t>
      </w:r>
    </w:p>
    <w:p w14:paraId="077107B2">
      <w:pPr>
        <w:keepNext/>
        <w:keepLines/>
        <w:pageBreakBefore/>
        <w:spacing w:line="360" w:lineRule="auto"/>
        <w:jc w:val="center"/>
        <w:outlineLvl w:val="0"/>
        <w:rPr>
          <w:rFonts w:hint="eastAsia" w:ascii="宋体" w:hAnsi="宋体" w:cs="宋体"/>
          <w:b/>
          <w:bCs/>
          <w:sz w:val="24"/>
        </w:rPr>
      </w:pPr>
      <w:r>
        <w:rPr>
          <w:rFonts w:hint="eastAsia" w:ascii="宋体" w:hAnsi="宋体" w:cs="宋体"/>
          <w:b/>
          <w:bCs/>
          <w:kern w:val="44"/>
          <w:sz w:val="32"/>
          <w:szCs w:val="32"/>
        </w:rPr>
        <w:t xml:space="preserve"> </w:t>
      </w:r>
    </w:p>
    <w:p w14:paraId="66829FC4">
      <w:pPr>
        <w:spacing w:line="360" w:lineRule="auto"/>
        <w:rPr>
          <w:rFonts w:hint="eastAsia" w:ascii="宋体" w:hAnsi="宋体" w:cs="宋体"/>
          <w:sz w:val="32"/>
          <w:szCs w:val="32"/>
        </w:rPr>
      </w:pPr>
      <w:r>
        <w:rPr>
          <w:rFonts w:hint="eastAsia" w:ascii="宋体" w:hAnsi="宋体" w:cs="宋体"/>
          <w:sz w:val="32"/>
          <w:szCs w:val="32"/>
        </w:rPr>
        <w:t>封面格式：</w:t>
      </w:r>
    </w:p>
    <w:p w14:paraId="0B7304B0">
      <w:pPr>
        <w:spacing w:line="360" w:lineRule="auto"/>
        <w:rPr>
          <w:rFonts w:hint="eastAsia" w:ascii="宋体" w:hAnsi="宋体" w:cs="宋体"/>
          <w:b/>
          <w:bCs/>
          <w:sz w:val="24"/>
        </w:rPr>
      </w:pPr>
      <w:r>
        <w:rPr>
          <w:rFonts w:hint="eastAsia" w:ascii="宋体" w:hAnsi="宋体" w:cs="宋体"/>
          <w:b/>
          <w:bCs/>
          <w:sz w:val="24"/>
        </w:rPr>
        <w:t xml:space="preserve"> </w:t>
      </w:r>
    </w:p>
    <w:p w14:paraId="6F91C301">
      <w:pPr>
        <w:spacing w:line="360" w:lineRule="auto"/>
        <w:jc w:val="center"/>
        <w:rPr>
          <w:rFonts w:hint="eastAsia" w:ascii="宋体" w:hAnsi="宋体" w:cs="宋体"/>
          <w:b/>
          <w:bCs/>
          <w:sz w:val="72"/>
          <w:szCs w:val="72"/>
        </w:rPr>
      </w:pPr>
      <w:r>
        <w:rPr>
          <w:rFonts w:hint="eastAsia" w:ascii="宋体" w:hAnsi="宋体" w:cs="宋体"/>
          <w:b/>
          <w:bCs/>
          <w:sz w:val="72"/>
          <w:szCs w:val="72"/>
        </w:rPr>
        <w:t xml:space="preserve"> </w:t>
      </w:r>
    </w:p>
    <w:p w14:paraId="02F6A831">
      <w:pPr>
        <w:spacing w:line="360" w:lineRule="auto"/>
        <w:jc w:val="center"/>
        <w:rPr>
          <w:rFonts w:hint="eastAsia" w:ascii="宋体" w:hAnsi="宋体" w:cs="宋体"/>
          <w:b/>
          <w:bCs/>
          <w:sz w:val="72"/>
          <w:szCs w:val="72"/>
        </w:rPr>
      </w:pPr>
      <w:r>
        <w:rPr>
          <w:rFonts w:hint="eastAsia" w:ascii="宋体" w:hAnsi="宋体" w:cs="宋体"/>
          <w:b/>
          <w:bCs/>
          <w:sz w:val="72"/>
          <w:szCs w:val="72"/>
        </w:rPr>
        <w:t xml:space="preserve"> </w:t>
      </w:r>
    </w:p>
    <w:p w14:paraId="2BDBF9F5">
      <w:pPr>
        <w:spacing w:line="360" w:lineRule="auto"/>
        <w:jc w:val="center"/>
        <w:rPr>
          <w:rFonts w:hint="eastAsia" w:ascii="宋体" w:hAnsi="宋体" w:cs="宋体"/>
          <w:sz w:val="128"/>
          <w:szCs w:val="128"/>
        </w:rPr>
      </w:pPr>
      <w:r>
        <w:rPr>
          <w:rFonts w:hint="eastAsia" w:ascii="宋体" w:hAnsi="宋体" w:cs="宋体"/>
          <w:sz w:val="128"/>
          <w:szCs w:val="128"/>
        </w:rPr>
        <w:t>响应文件</w:t>
      </w:r>
    </w:p>
    <w:p w14:paraId="043A8F2B">
      <w:pPr>
        <w:spacing w:line="360" w:lineRule="auto"/>
        <w:jc w:val="center"/>
        <w:rPr>
          <w:rFonts w:hint="eastAsia" w:ascii="宋体" w:hAnsi="宋体" w:cs="宋体"/>
          <w:b/>
          <w:bCs/>
          <w:sz w:val="36"/>
          <w:szCs w:val="36"/>
        </w:rPr>
      </w:pPr>
    </w:p>
    <w:p w14:paraId="1ABFA8F7">
      <w:pPr>
        <w:spacing w:line="360" w:lineRule="auto"/>
        <w:jc w:val="center"/>
        <w:rPr>
          <w:rFonts w:hint="eastAsia" w:ascii="宋体" w:hAnsi="宋体" w:cs="宋体"/>
          <w:b/>
          <w:bCs/>
          <w:sz w:val="36"/>
          <w:szCs w:val="36"/>
        </w:rPr>
      </w:pPr>
    </w:p>
    <w:p w14:paraId="3F6B6A95">
      <w:pPr>
        <w:spacing w:line="360" w:lineRule="auto"/>
        <w:jc w:val="center"/>
        <w:rPr>
          <w:rFonts w:hint="eastAsia" w:ascii="宋体" w:hAnsi="宋体" w:cs="宋体"/>
          <w:b/>
          <w:bCs/>
          <w:sz w:val="36"/>
          <w:szCs w:val="36"/>
        </w:rPr>
      </w:pPr>
      <w:r>
        <w:rPr>
          <w:rFonts w:hint="eastAsia" w:ascii="宋体" w:hAnsi="宋体" w:cs="宋体"/>
          <w:b/>
          <w:bCs/>
          <w:sz w:val="36"/>
          <w:szCs w:val="36"/>
        </w:rPr>
        <w:t xml:space="preserve"> </w:t>
      </w:r>
    </w:p>
    <w:p w14:paraId="56D4A26A">
      <w:pPr>
        <w:spacing w:line="360" w:lineRule="auto"/>
        <w:ind w:firstLine="1040" w:firstLineChars="200"/>
        <w:rPr>
          <w:rFonts w:hint="eastAsia" w:ascii="宋体" w:hAnsi="宋体" w:cs="宋体"/>
          <w:sz w:val="52"/>
          <w:szCs w:val="52"/>
          <w:u w:val="single"/>
        </w:rPr>
      </w:pPr>
      <w:r>
        <w:rPr>
          <w:rFonts w:hint="eastAsia" w:ascii="宋体" w:hAnsi="宋体" w:cs="宋体"/>
          <w:sz w:val="52"/>
          <w:szCs w:val="52"/>
        </w:rPr>
        <w:t>项目名称：</w:t>
      </w:r>
      <w:r>
        <w:rPr>
          <w:rFonts w:hint="eastAsia" w:ascii="宋体" w:hAnsi="宋体" w:cs="宋体"/>
          <w:sz w:val="52"/>
          <w:szCs w:val="52"/>
          <w:u w:val="single"/>
        </w:rPr>
        <w:t xml:space="preserve">               </w:t>
      </w:r>
    </w:p>
    <w:p w14:paraId="4D84058F">
      <w:pPr>
        <w:spacing w:line="360" w:lineRule="auto"/>
        <w:ind w:firstLine="1040" w:firstLineChars="200"/>
        <w:rPr>
          <w:rFonts w:hint="eastAsia" w:ascii="宋体" w:hAnsi="宋体" w:cs="宋体"/>
          <w:sz w:val="52"/>
          <w:szCs w:val="52"/>
        </w:rPr>
      </w:pPr>
    </w:p>
    <w:p w14:paraId="79624EBE">
      <w:pPr>
        <w:spacing w:line="360" w:lineRule="auto"/>
        <w:ind w:firstLine="1040" w:firstLineChars="200"/>
        <w:rPr>
          <w:rFonts w:hint="eastAsia" w:ascii="宋体" w:hAnsi="宋体" w:cs="宋体"/>
          <w:sz w:val="52"/>
          <w:szCs w:val="52"/>
          <w:u w:val="single"/>
        </w:rPr>
      </w:pPr>
      <w:r>
        <w:rPr>
          <w:rFonts w:hint="eastAsia" w:ascii="宋体" w:hAnsi="宋体" w:cs="宋体"/>
          <w:sz w:val="52"/>
          <w:szCs w:val="52"/>
        </w:rPr>
        <w:t>项目编号：</w:t>
      </w:r>
      <w:r>
        <w:rPr>
          <w:rFonts w:hint="eastAsia" w:ascii="宋体" w:hAnsi="宋体" w:cs="宋体"/>
          <w:sz w:val="52"/>
          <w:szCs w:val="52"/>
          <w:u w:val="single"/>
        </w:rPr>
        <w:t xml:space="preserve">               </w:t>
      </w:r>
    </w:p>
    <w:p w14:paraId="3355C205">
      <w:pPr>
        <w:spacing w:line="360" w:lineRule="auto"/>
        <w:rPr>
          <w:rFonts w:hint="eastAsia" w:ascii="宋体" w:hAnsi="宋体" w:cs="宋体"/>
          <w:sz w:val="36"/>
          <w:szCs w:val="36"/>
        </w:rPr>
      </w:pPr>
      <w:r>
        <w:rPr>
          <w:rFonts w:hint="eastAsia" w:ascii="宋体" w:hAnsi="宋体" w:cs="宋体"/>
          <w:sz w:val="36"/>
          <w:szCs w:val="36"/>
        </w:rPr>
        <w:t xml:space="preserve"> </w:t>
      </w:r>
    </w:p>
    <w:p w14:paraId="723D75A2">
      <w:pPr>
        <w:spacing w:line="360" w:lineRule="auto"/>
        <w:rPr>
          <w:rFonts w:hint="eastAsia" w:ascii="宋体" w:hAnsi="宋体" w:cs="宋体"/>
          <w:sz w:val="36"/>
          <w:szCs w:val="36"/>
        </w:rPr>
      </w:pPr>
    </w:p>
    <w:p w14:paraId="4B26BD53">
      <w:pPr>
        <w:spacing w:line="360" w:lineRule="auto"/>
        <w:ind w:firstLine="1080" w:firstLineChars="300"/>
        <w:rPr>
          <w:rFonts w:hint="eastAsia" w:ascii="宋体" w:hAnsi="宋体" w:cs="宋体"/>
          <w:sz w:val="36"/>
          <w:szCs w:val="36"/>
        </w:rPr>
      </w:pPr>
      <w:r>
        <w:rPr>
          <w:rFonts w:hint="eastAsia" w:ascii="宋体" w:hAnsi="宋体" w:cs="宋体"/>
          <w:sz w:val="36"/>
          <w:szCs w:val="36"/>
        </w:rPr>
        <w:t>供应商：</w:t>
      </w:r>
    </w:p>
    <w:p w14:paraId="2788D7B0">
      <w:pPr>
        <w:spacing w:line="360" w:lineRule="auto"/>
        <w:ind w:firstLine="1080" w:firstLineChars="300"/>
        <w:rPr>
          <w:rFonts w:hint="eastAsia" w:ascii="宋体" w:hAnsi="宋体" w:cs="宋体"/>
          <w:sz w:val="36"/>
          <w:szCs w:val="36"/>
        </w:rPr>
      </w:pPr>
      <w:r>
        <w:rPr>
          <w:rFonts w:hint="eastAsia" w:ascii="宋体" w:hAnsi="宋体" w:cs="宋体"/>
          <w:sz w:val="36"/>
          <w:szCs w:val="36"/>
        </w:rPr>
        <w:t>日  期：</w:t>
      </w:r>
    </w:p>
    <w:p w14:paraId="134FDC6A">
      <w:pPr>
        <w:spacing w:line="360" w:lineRule="auto"/>
        <w:rPr>
          <w:rFonts w:hint="eastAsia" w:ascii="宋体" w:hAnsi="宋体" w:cs="宋体"/>
          <w:szCs w:val="21"/>
        </w:rPr>
      </w:pPr>
      <w:r>
        <w:rPr>
          <w:rFonts w:hint="eastAsia" w:ascii="宋体" w:hAnsi="宋体" w:cs="宋体"/>
          <w:szCs w:val="21"/>
        </w:rPr>
        <w:t xml:space="preserve"> </w:t>
      </w:r>
    </w:p>
    <w:p w14:paraId="3164BA42">
      <w:pPr>
        <w:spacing w:line="360" w:lineRule="auto"/>
        <w:jc w:val="center"/>
        <w:rPr>
          <w:rFonts w:hint="eastAsia" w:ascii="宋体" w:hAnsi="宋体" w:cs="宋体"/>
          <w:b/>
          <w:bCs/>
          <w:sz w:val="32"/>
          <w:szCs w:val="32"/>
        </w:rPr>
      </w:pPr>
      <w:r>
        <w:rPr>
          <w:rFonts w:hint="eastAsia" w:ascii="宋体" w:hAnsi="宋体" w:cs="宋体"/>
          <w:b/>
          <w:bCs/>
          <w:sz w:val="32"/>
          <w:szCs w:val="32"/>
        </w:rPr>
        <w:t>目  录</w:t>
      </w:r>
    </w:p>
    <w:p w14:paraId="777B65C1">
      <w:pPr>
        <w:spacing w:line="360" w:lineRule="auto"/>
        <w:ind w:left="280"/>
        <w:jc w:val="left"/>
        <w:rPr>
          <w:rFonts w:hint="eastAsia" w:ascii="宋体" w:hAnsi="宋体" w:cs="宋体"/>
          <w:smallCaps/>
          <w:sz w:val="24"/>
        </w:rPr>
      </w:pPr>
      <w:r>
        <w:rPr>
          <w:rFonts w:hint="eastAsia" w:ascii="宋体" w:hAnsi="宋体" w:cs="宋体"/>
          <w:smallCaps/>
          <w:sz w:val="24"/>
        </w:rPr>
        <w:t xml:space="preserve"> </w:t>
      </w:r>
    </w:p>
    <w:p w14:paraId="140B19C5">
      <w:pPr>
        <w:spacing w:line="360" w:lineRule="auto"/>
        <w:rPr>
          <w:rFonts w:hint="eastAsia" w:ascii="宋体" w:hAnsi="宋体" w:cs="宋体"/>
          <w:sz w:val="24"/>
        </w:rPr>
      </w:pPr>
      <w:r>
        <w:rPr>
          <w:rFonts w:hint="eastAsia" w:ascii="宋体" w:hAnsi="宋体" w:cs="宋体"/>
          <w:sz w:val="24"/>
        </w:rPr>
        <w:t xml:space="preserve"> </w:t>
      </w:r>
    </w:p>
    <w:p w14:paraId="208FB097">
      <w:pPr>
        <w:spacing w:line="360" w:lineRule="auto"/>
        <w:rPr>
          <w:rFonts w:hint="eastAsia" w:ascii="宋体" w:hAnsi="宋体" w:cs="宋体"/>
          <w:sz w:val="24"/>
        </w:rPr>
      </w:pPr>
      <w:r>
        <w:rPr>
          <w:rFonts w:hint="eastAsia" w:ascii="宋体" w:hAnsi="宋体" w:cs="宋体"/>
          <w:sz w:val="24"/>
        </w:rPr>
        <w:t xml:space="preserve"> </w:t>
      </w:r>
    </w:p>
    <w:p w14:paraId="5DACB0D0">
      <w:pPr>
        <w:spacing w:line="360" w:lineRule="auto"/>
        <w:rPr>
          <w:rFonts w:hint="eastAsia" w:ascii="宋体" w:hAnsi="宋体" w:cs="宋体"/>
          <w:szCs w:val="21"/>
        </w:rPr>
      </w:pPr>
      <w:r>
        <w:rPr>
          <w:rFonts w:hint="eastAsia" w:ascii="宋体" w:hAnsi="宋体" w:cs="宋体"/>
          <w:sz w:val="24"/>
        </w:rPr>
        <w:t>注：报价供应商应按响应文件的实际内容编制目录</w:t>
      </w:r>
    </w:p>
    <w:p w14:paraId="76F23F05">
      <w:pPr>
        <w:keepNext/>
        <w:keepLines/>
        <w:pageBreakBefore/>
        <w:spacing w:line="360" w:lineRule="auto"/>
        <w:jc w:val="left"/>
        <w:outlineLvl w:val="1"/>
        <w:rPr>
          <w:rFonts w:hint="eastAsia" w:ascii="宋体" w:hAnsi="宋体" w:cs="宋体"/>
          <w:b/>
          <w:bCs/>
          <w:sz w:val="24"/>
        </w:rPr>
      </w:pPr>
      <w:bookmarkStart w:id="0" w:name="_Toc170465825"/>
      <w:bookmarkEnd w:id="0"/>
      <w:bookmarkStart w:id="1" w:name="_Toc22987890"/>
      <w:bookmarkEnd w:id="1"/>
      <w:bookmarkStart w:id="2" w:name="_Toc261600260"/>
      <w:r>
        <w:rPr>
          <w:rFonts w:hint="eastAsia" w:ascii="宋体" w:hAnsi="宋体" w:cs="宋体"/>
          <w:b/>
          <w:bCs/>
          <w:sz w:val="24"/>
        </w:rPr>
        <w:t xml:space="preserve">附件1 </w:t>
      </w:r>
      <w:bookmarkEnd w:id="2"/>
    </w:p>
    <w:p w14:paraId="5E629F1B">
      <w:pPr>
        <w:spacing w:line="360" w:lineRule="auto"/>
        <w:jc w:val="center"/>
        <w:rPr>
          <w:rFonts w:hint="eastAsia" w:ascii="宋体" w:hAnsi="宋体" w:cs="宋体"/>
          <w:b/>
          <w:bCs/>
          <w:sz w:val="28"/>
          <w:szCs w:val="28"/>
        </w:rPr>
      </w:pPr>
      <w:r>
        <w:rPr>
          <w:rFonts w:hint="eastAsia" w:ascii="宋体" w:hAnsi="宋体" w:cs="宋体"/>
          <w:b/>
          <w:bCs/>
          <w:sz w:val="28"/>
          <w:szCs w:val="28"/>
        </w:rPr>
        <w:t>报 价 书</w:t>
      </w:r>
    </w:p>
    <w:p w14:paraId="5227CCFB">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b/>
          <w:bCs/>
          <w:sz w:val="24"/>
        </w:rPr>
        <w:t xml:space="preserve">    </w:t>
      </w:r>
    </w:p>
    <w:p w14:paraId="7E1BE6A2">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项目及服务的报价邀请，报价供应商代表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（供应商名称、地址）</w:t>
      </w:r>
      <w:r>
        <w:rPr>
          <w:rFonts w:hint="eastAsia" w:ascii="宋体" w:hAnsi="宋体" w:cs="宋体"/>
          <w:sz w:val="24"/>
          <w:u w:val="single"/>
        </w:rPr>
        <w:t xml:space="preserve">                                    </w:t>
      </w:r>
      <w:r>
        <w:rPr>
          <w:rFonts w:hint="eastAsia" w:ascii="宋体" w:hAnsi="宋体" w:cs="宋体"/>
          <w:sz w:val="24"/>
        </w:rPr>
        <w:t>提交以下供应商的报价及承诺文件正本一份和副本___份。</w:t>
      </w:r>
    </w:p>
    <w:p w14:paraId="211EF572">
      <w:pPr>
        <w:spacing w:line="360" w:lineRule="auto"/>
        <w:rPr>
          <w:rFonts w:hint="eastAsia" w:ascii="宋体" w:hAnsi="宋体" w:cs="宋体"/>
          <w:sz w:val="24"/>
        </w:rPr>
      </w:pPr>
      <w:r>
        <w:rPr>
          <w:rFonts w:hint="eastAsia" w:ascii="宋体" w:hAnsi="宋体" w:cs="宋体"/>
          <w:sz w:val="24"/>
        </w:rPr>
        <w:t xml:space="preserve">    据此函，报价供应商同意如下条款：</w:t>
      </w:r>
    </w:p>
    <w:p w14:paraId="272CDFC2">
      <w:pPr>
        <w:spacing w:line="360" w:lineRule="auto"/>
        <w:ind w:left="-4" w:leftChars="-2" w:firstLine="491" w:firstLineChars="205"/>
        <w:rPr>
          <w:rFonts w:hint="eastAsia" w:ascii="宋体" w:hAnsi="宋体" w:cs="宋体"/>
          <w:sz w:val="24"/>
        </w:rPr>
      </w:pPr>
      <w:r>
        <w:rPr>
          <w:rFonts w:hint="eastAsia" w:ascii="宋体" w:hAnsi="宋体" w:cs="宋体"/>
          <w:sz w:val="24"/>
        </w:rPr>
        <w:t>1、供应商将按询价文件规定履行合同责任和义务。</w:t>
      </w:r>
    </w:p>
    <w:p w14:paraId="0467FF22">
      <w:pPr>
        <w:spacing w:line="360" w:lineRule="auto"/>
        <w:ind w:left="-4" w:leftChars="-2" w:firstLine="491" w:firstLineChars="205"/>
        <w:rPr>
          <w:rFonts w:hint="eastAsia" w:ascii="宋体" w:hAnsi="宋体" w:cs="宋体"/>
          <w:b/>
          <w:bCs/>
          <w:sz w:val="24"/>
        </w:rPr>
      </w:pPr>
      <w:r>
        <w:rPr>
          <w:rFonts w:hint="eastAsia" w:ascii="宋体" w:hAnsi="宋体" w:cs="宋体"/>
          <w:sz w:val="24"/>
        </w:rPr>
        <w:t>2、供应商已详细审查全部询价文件，包括修改文件（如有的话）以及全部参考资料和有关附件。我们完全理解并同意放弃对这方面有不明及误解的权利。</w:t>
      </w:r>
    </w:p>
    <w:p w14:paraId="2F85D3F0">
      <w:pPr>
        <w:spacing w:line="360" w:lineRule="auto"/>
        <w:ind w:left="-4" w:leftChars="-2" w:firstLine="491" w:firstLineChars="205"/>
        <w:rPr>
          <w:rFonts w:hint="eastAsia" w:ascii="宋体" w:hAnsi="宋体" w:cs="宋体"/>
          <w:b/>
          <w:bCs/>
          <w:sz w:val="24"/>
        </w:rPr>
      </w:pPr>
      <w:r>
        <w:rPr>
          <w:rFonts w:hint="eastAsia" w:ascii="宋体" w:hAnsi="宋体" w:cs="宋体"/>
          <w:sz w:val="24"/>
        </w:rPr>
        <w:t>3、供应商同意提供按照采购</w:t>
      </w:r>
      <w:r>
        <w:rPr>
          <w:rFonts w:hint="eastAsia" w:ascii="宋体" w:hAnsi="宋体" w:cs="宋体"/>
          <w:sz w:val="24"/>
          <w:lang w:val="en-US" w:eastAsia="zh-CN"/>
        </w:rPr>
        <w:t>人</w:t>
      </w:r>
      <w:r>
        <w:rPr>
          <w:rFonts w:hint="eastAsia" w:ascii="宋体" w:hAnsi="宋体" w:cs="宋体"/>
          <w:sz w:val="24"/>
        </w:rPr>
        <w:t>可能要求的与其报价有关的一切数据或资料，完全理解采购</w:t>
      </w:r>
      <w:r>
        <w:rPr>
          <w:rFonts w:hint="eastAsia" w:ascii="宋体" w:hAnsi="宋体" w:cs="宋体"/>
          <w:sz w:val="24"/>
          <w:lang w:val="en-US" w:eastAsia="zh-CN"/>
        </w:rPr>
        <w:t>人</w:t>
      </w:r>
      <w:r>
        <w:rPr>
          <w:rFonts w:hint="eastAsia" w:ascii="宋体" w:hAnsi="宋体" w:cs="宋体"/>
          <w:sz w:val="24"/>
        </w:rPr>
        <w:t>不一定要接受最低价的报价或收到的任何报价文件。</w:t>
      </w:r>
    </w:p>
    <w:p w14:paraId="77CE3962">
      <w:pPr>
        <w:spacing w:line="360" w:lineRule="auto"/>
        <w:ind w:left="285"/>
        <w:rPr>
          <w:rFonts w:hint="eastAsia" w:ascii="宋体" w:hAnsi="宋体" w:cs="宋体"/>
          <w:b/>
          <w:bCs/>
          <w:sz w:val="24"/>
        </w:rPr>
      </w:pPr>
      <w:r>
        <w:rPr>
          <w:rFonts w:hint="eastAsia" w:ascii="宋体" w:hAnsi="宋体" w:cs="宋体"/>
          <w:sz w:val="24"/>
        </w:rPr>
        <w:t xml:space="preserve">  4、与本报价有关的一切正式往来通讯请寄：</w:t>
      </w:r>
    </w:p>
    <w:p w14:paraId="7E0507EB">
      <w:pPr>
        <w:spacing w:line="360" w:lineRule="auto"/>
        <w:ind w:left="705"/>
        <w:rPr>
          <w:rFonts w:hint="eastAsia" w:ascii="宋体" w:hAnsi="宋体" w:cs="宋体"/>
          <w:b/>
          <w:bCs/>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r>
        <w:rPr>
          <w:rFonts w:hint="eastAsia" w:ascii="宋体" w:hAnsi="宋体" w:cs="宋体"/>
          <w:b/>
          <w:bCs/>
          <w:sz w:val="24"/>
        </w:rPr>
        <w:t xml:space="preserve">  </w:t>
      </w:r>
    </w:p>
    <w:p w14:paraId="47245160">
      <w:pPr>
        <w:spacing w:line="360" w:lineRule="auto"/>
        <w:ind w:left="705"/>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14:paraId="29204F2C">
      <w:pPr>
        <w:spacing w:line="360" w:lineRule="auto"/>
        <w:ind w:left="705"/>
        <w:rPr>
          <w:rFonts w:hint="eastAsia" w:ascii="宋体" w:hAnsi="宋体" w:cs="宋体"/>
          <w:sz w:val="24"/>
        </w:rPr>
      </w:pPr>
      <w:r>
        <w:rPr>
          <w:rFonts w:hint="eastAsia" w:ascii="宋体" w:hAnsi="宋体" w:cs="宋体"/>
          <w:sz w:val="24"/>
        </w:rPr>
        <w:t>报价供应商代表姓名、职务：</w:t>
      </w:r>
      <w:r>
        <w:rPr>
          <w:rFonts w:hint="eastAsia" w:ascii="宋体" w:hAnsi="宋体" w:cs="宋体"/>
          <w:sz w:val="24"/>
          <w:u w:val="single"/>
        </w:rPr>
        <w:t xml:space="preserve">                            </w:t>
      </w:r>
    </w:p>
    <w:p w14:paraId="544D30EF">
      <w:pPr>
        <w:spacing w:line="360" w:lineRule="auto"/>
        <w:ind w:left="705"/>
        <w:rPr>
          <w:rFonts w:hint="eastAsia" w:ascii="宋体" w:hAnsi="宋体" w:cs="宋体"/>
          <w:sz w:val="24"/>
        </w:rPr>
      </w:pPr>
      <w:r>
        <w:rPr>
          <w:rFonts w:hint="eastAsia" w:ascii="宋体" w:hAnsi="宋体" w:cs="宋体"/>
          <w:sz w:val="24"/>
        </w:rPr>
        <w:t>供应商（加盖公章）：</w:t>
      </w:r>
      <w:r>
        <w:rPr>
          <w:rFonts w:hint="eastAsia" w:ascii="宋体" w:hAnsi="宋体" w:cs="宋体"/>
          <w:sz w:val="24"/>
          <w:u w:val="single"/>
        </w:rPr>
        <w:t xml:space="preserve">                          </w:t>
      </w:r>
    </w:p>
    <w:p w14:paraId="42061204">
      <w:pPr>
        <w:spacing w:line="360" w:lineRule="auto"/>
        <w:ind w:left="705"/>
        <w:rPr>
          <w:rFonts w:hint="eastAsia" w:ascii="宋体" w:hAnsi="宋体" w:cs="宋体"/>
          <w:szCs w:val="21"/>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Cs w:val="21"/>
        </w:rPr>
        <w:t xml:space="preserve"> </w:t>
      </w:r>
    </w:p>
    <w:p w14:paraId="619FFF36">
      <w:pPr>
        <w:spacing w:line="360" w:lineRule="auto"/>
        <w:ind w:left="705"/>
        <w:rPr>
          <w:rFonts w:hint="eastAsia" w:ascii="宋体" w:hAnsi="宋体" w:cs="宋体"/>
          <w:szCs w:val="21"/>
        </w:rPr>
      </w:pPr>
      <w:r>
        <w:rPr>
          <w:rFonts w:hint="eastAsia" w:ascii="宋体" w:hAnsi="宋体" w:cs="宋体"/>
          <w:szCs w:val="21"/>
        </w:rPr>
        <w:t xml:space="preserve"> </w:t>
      </w:r>
    </w:p>
    <w:p w14:paraId="6FCF2ACE">
      <w:pPr>
        <w:keepNext/>
        <w:keepLines/>
        <w:pageBreakBefore/>
        <w:spacing w:line="360" w:lineRule="auto"/>
        <w:jc w:val="left"/>
        <w:outlineLvl w:val="1"/>
        <w:rPr>
          <w:rFonts w:hint="eastAsia" w:ascii="宋体" w:hAnsi="宋体" w:cs="宋体"/>
          <w:b/>
          <w:bCs/>
          <w:sz w:val="24"/>
        </w:rPr>
      </w:pPr>
      <w:bookmarkStart w:id="3" w:name="_Toc216228068"/>
      <w:bookmarkEnd w:id="3"/>
      <w:bookmarkStart w:id="4" w:name="_Toc236106758"/>
      <w:bookmarkEnd w:id="4"/>
      <w:bookmarkStart w:id="5" w:name="_Toc198297836"/>
      <w:bookmarkEnd w:id="5"/>
      <w:bookmarkStart w:id="6" w:name="_Toc261600261"/>
      <w:bookmarkEnd w:id="6"/>
      <w:bookmarkStart w:id="7" w:name="_Toc256065902"/>
      <w:r>
        <w:rPr>
          <w:rFonts w:hint="eastAsia" w:ascii="宋体" w:hAnsi="宋体" w:cs="宋体"/>
          <w:b/>
          <w:bCs/>
          <w:sz w:val="24"/>
        </w:rPr>
        <w:t xml:space="preserve">附件2 </w:t>
      </w:r>
      <w:bookmarkEnd w:id="7"/>
    </w:p>
    <w:p w14:paraId="6C91173C">
      <w:pPr>
        <w:snapToGrid w:val="0"/>
        <w:spacing w:line="360" w:lineRule="auto"/>
        <w:jc w:val="center"/>
        <w:rPr>
          <w:rFonts w:hint="eastAsia" w:ascii="宋体" w:hAnsi="宋体" w:cs="宋体"/>
          <w:b/>
          <w:bCs/>
          <w:sz w:val="28"/>
          <w:szCs w:val="28"/>
        </w:rPr>
      </w:pPr>
      <w:r>
        <w:rPr>
          <w:rFonts w:hint="eastAsia" w:ascii="宋体" w:hAnsi="宋体" w:cs="宋体"/>
          <w:b/>
          <w:bCs/>
          <w:sz w:val="28"/>
          <w:szCs w:val="28"/>
        </w:rPr>
        <w:t>报价一览表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autofit"/>
        <w:tblCellMar>
          <w:top w:w="0" w:type="dxa"/>
          <w:left w:w="0" w:type="dxa"/>
          <w:bottom w:w="0" w:type="dxa"/>
          <w:right w:w="0" w:type="dxa"/>
        </w:tblCellMar>
      </w:tblPr>
      <w:tblGrid>
        <w:gridCol w:w="957"/>
        <w:gridCol w:w="1888"/>
        <w:gridCol w:w="1802"/>
        <w:gridCol w:w="1534"/>
        <w:gridCol w:w="1329"/>
        <w:gridCol w:w="1301"/>
      </w:tblGrid>
      <w:tr w14:paraId="5445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577" w:hRule="atLeast"/>
          <w:jc w:val="center"/>
        </w:trPr>
        <w:tc>
          <w:tcPr>
            <w:tcW w:w="543" w:type="pct"/>
            <w:shd w:val="clear" w:color="auto" w:fill="auto"/>
            <w:noWrap w:val="0"/>
            <w:tcMar>
              <w:top w:w="80" w:type="dxa"/>
              <w:left w:w="80" w:type="dxa"/>
              <w:bottom w:w="80" w:type="dxa"/>
              <w:right w:w="80" w:type="dxa"/>
            </w:tcMar>
            <w:vAlign w:val="center"/>
          </w:tcPr>
          <w:p w14:paraId="6D723DCC">
            <w:pPr>
              <w:ind w:left="-247" w:leftChars="-118"/>
              <w:jc w:val="center"/>
              <w:rPr>
                <w:rFonts w:hint="eastAsia" w:ascii="宋体" w:hAnsi="宋体" w:cs="宋体"/>
                <w:sz w:val="24"/>
                <w:u w:val="none" w:color="000000"/>
              </w:rPr>
            </w:pPr>
            <w:r>
              <w:rPr>
                <w:rFonts w:hint="eastAsia" w:ascii="宋体" w:hAnsi="宋体" w:cs="宋体"/>
                <w:kern w:val="0"/>
                <w:sz w:val="24"/>
                <w:u w:val="none" w:color="000000"/>
                <w:lang w:val="zh-TW" w:eastAsia="zh-TW"/>
              </w:rPr>
              <w:t>序号</w:t>
            </w:r>
          </w:p>
        </w:tc>
        <w:tc>
          <w:tcPr>
            <w:tcW w:w="1071" w:type="pct"/>
            <w:shd w:val="clear" w:color="auto" w:fill="auto"/>
            <w:noWrap w:val="0"/>
            <w:tcMar>
              <w:top w:w="80" w:type="dxa"/>
              <w:left w:w="80" w:type="dxa"/>
              <w:bottom w:w="80" w:type="dxa"/>
              <w:right w:w="80" w:type="dxa"/>
            </w:tcMar>
            <w:vAlign w:val="center"/>
          </w:tcPr>
          <w:p w14:paraId="1040A920">
            <w:pPr>
              <w:ind w:left="-247" w:leftChars="-118"/>
              <w:jc w:val="center"/>
              <w:rPr>
                <w:rFonts w:hint="eastAsia" w:ascii="宋体" w:hAnsi="宋体" w:eastAsia="宋体" w:cs="宋体"/>
                <w:sz w:val="24"/>
                <w:u w:val="none" w:color="000000"/>
                <w:lang w:eastAsia="zh-CN"/>
              </w:rPr>
            </w:pPr>
            <w:r>
              <w:rPr>
                <w:rFonts w:hint="eastAsia" w:ascii="宋体" w:hAnsi="宋体" w:cs="宋体"/>
                <w:kern w:val="0"/>
                <w:sz w:val="24"/>
                <w:u w:val="none" w:color="000000"/>
                <w:lang w:val="en-US" w:eastAsia="zh-CN"/>
              </w:rPr>
              <w:t>项目名称</w:t>
            </w:r>
          </w:p>
        </w:tc>
        <w:tc>
          <w:tcPr>
            <w:tcW w:w="1022" w:type="pct"/>
            <w:shd w:val="clear" w:color="auto" w:fill="auto"/>
            <w:noWrap w:val="0"/>
            <w:tcMar>
              <w:top w:w="80" w:type="dxa"/>
              <w:left w:w="80" w:type="dxa"/>
              <w:bottom w:w="80" w:type="dxa"/>
              <w:right w:w="80" w:type="dxa"/>
            </w:tcMar>
            <w:vAlign w:val="center"/>
          </w:tcPr>
          <w:p w14:paraId="1D0AAC8E">
            <w:pPr>
              <w:ind w:left="-247" w:leftChars="-118"/>
              <w:jc w:val="center"/>
              <w:rPr>
                <w:rFonts w:hint="eastAsia" w:ascii="宋体" w:hAnsi="宋体" w:eastAsia="宋体" w:cs="宋体"/>
                <w:kern w:val="0"/>
                <w:sz w:val="24"/>
                <w:u w:val="none" w:color="000000"/>
                <w:lang w:val="zh-TW" w:eastAsia="zh-CN"/>
              </w:rPr>
            </w:pPr>
            <w:r>
              <w:rPr>
                <w:rFonts w:hint="eastAsia" w:ascii="宋体" w:hAnsi="宋体" w:cs="宋体"/>
                <w:kern w:val="0"/>
                <w:sz w:val="24"/>
                <w:u w:val="none" w:color="000000"/>
                <w:lang w:val="en-US" w:eastAsia="zh-CN"/>
              </w:rPr>
              <w:t>服务时间</w:t>
            </w:r>
          </w:p>
        </w:tc>
        <w:tc>
          <w:tcPr>
            <w:tcW w:w="869" w:type="pct"/>
            <w:shd w:val="clear" w:color="auto" w:fill="auto"/>
            <w:noWrap w:val="0"/>
            <w:tcMar>
              <w:top w:w="80" w:type="dxa"/>
              <w:left w:w="80" w:type="dxa"/>
              <w:bottom w:w="80" w:type="dxa"/>
              <w:right w:w="80" w:type="dxa"/>
            </w:tcMar>
            <w:vAlign w:val="center"/>
          </w:tcPr>
          <w:p w14:paraId="4538BF4E">
            <w:pPr>
              <w:ind w:left="-247" w:leftChars="-118"/>
              <w:jc w:val="center"/>
              <w:rPr>
                <w:rFonts w:hint="eastAsia" w:ascii="宋体" w:hAnsi="宋体" w:eastAsia="宋体" w:cs="宋体"/>
                <w:sz w:val="24"/>
                <w:u w:val="none" w:color="000000"/>
                <w:lang w:eastAsia="zh-CN"/>
              </w:rPr>
            </w:pPr>
            <w:r>
              <w:rPr>
                <w:rFonts w:hint="eastAsia" w:ascii="宋体" w:hAnsi="宋体" w:cs="宋体"/>
                <w:sz w:val="24"/>
                <w:u w:val="none" w:color="000000"/>
                <w:lang w:val="en-US" w:eastAsia="zh-CN"/>
              </w:rPr>
              <w:t>服务地点</w:t>
            </w:r>
          </w:p>
        </w:tc>
        <w:tc>
          <w:tcPr>
            <w:tcW w:w="754" w:type="pct"/>
            <w:shd w:val="clear" w:color="auto" w:fill="auto"/>
            <w:noWrap w:val="0"/>
            <w:vAlign w:val="center"/>
          </w:tcPr>
          <w:p w14:paraId="4E6D145B">
            <w:pPr>
              <w:jc w:val="center"/>
              <w:rPr>
                <w:rFonts w:hint="eastAsia" w:ascii="宋体" w:hAnsi="宋体" w:cs="宋体"/>
                <w:sz w:val="24"/>
                <w:u w:val="none" w:color="000000"/>
              </w:rPr>
            </w:pPr>
            <w:r>
              <w:rPr>
                <w:rFonts w:hint="eastAsia" w:ascii="宋体" w:hAnsi="宋体" w:cs="宋体"/>
                <w:sz w:val="24"/>
                <w:u w:val="none" w:color="000000"/>
                <w:lang w:val="en-US" w:eastAsia="zh-CN"/>
              </w:rPr>
              <w:t>总</w:t>
            </w:r>
            <w:r>
              <w:rPr>
                <w:rFonts w:hint="eastAsia" w:ascii="宋体" w:hAnsi="宋体" w:cs="宋体"/>
                <w:sz w:val="24"/>
                <w:u w:val="none" w:color="000000"/>
              </w:rPr>
              <w:t>价</w:t>
            </w:r>
          </w:p>
        </w:tc>
        <w:tc>
          <w:tcPr>
            <w:tcW w:w="738" w:type="pct"/>
            <w:shd w:val="clear" w:color="auto" w:fill="auto"/>
            <w:noWrap w:val="0"/>
            <w:vAlign w:val="center"/>
          </w:tcPr>
          <w:p w14:paraId="7CC60E70">
            <w:pPr>
              <w:ind w:firstLine="120" w:firstLineChars="50"/>
              <w:jc w:val="center"/>
              <w:rPr>
                <w:rFonts w:hint="eastAsia" w:ascii="宋体" w:hAnsi="宋体" w:cs="宋体"/>
                <w:sz w:val="24"/>
                <w:u w:val="none" w:color="000000"/>
              </w:rPr>
            </w:pPr>
            <w:r>
              <w:rPr>
                <w:rFonts w:hint="eastAsia" w:ascii="宋体" w:hAnsi="宋体" w:cs="宋体"/>
                <w:sz w:val="24"/>
                <w:u w:val="none" w:color="000000"/>
              </w:rPr>
              <w:t>备注</w:t>
            </w:r>
          </w:p>
        </w:tc>
      </w:tr>
      <w:tr w14:paraId="6E7B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543" w:type="pct"/>
            <w:shd w:val="clear" w:color="auto" w:fill="auto"/>
            <w:noWrap w:val="0"/>
            <w:tcMar>
              <w:top w:w="80" w:type="dxa"/>
              <w:left w:w="80" w:type="dxa"/>
              <w:bottom w:w="80" w:type="dxa"/>
              <w:right w:w="80" w:type="dxa"/>
            </w:tcMar>
            <w:vAlign w:val="center"/>
          </w:tcPr>
          <w:p w14:paraId="6FEDCB20">
            <w:pPr>
              <w:spacing w:line="360" w:lineRule="auto"/>
              <w:ind w:left="-247" w:leftChars="-118" w:firstLine="480"/>
              <w:jc w:val="center"/>
              <w:rPr>
                <w:rFonts w:hint="eastAsia" w:ascii="宋体" w:hAnsi="宋体" w:cs="宋体"/>
                <w:sz w:val="24"/>
                <w:u w:val="none" w:color="000000"/>
              </w:rPr>
            </w:pPr>
            <w:r>
              <w:rPr>
                <w:rFonts w:hint="eastAsia" w:ascii="宋体" w:hAnsi="宋体" w:cs="宋体"/>
                <w:kern w:val="0"/>
                <w:sz w:val="24"/>
                <w:u w:val="none" w:color="000000"/>
                <w:lang w:val="zh-TW"/>
              </w:rPr>
              <w:t>1</w:t>
            </w:r>
          </w:p>
        </w:tc>
        <w:tc>
          <w:tcPr>
            <w:tcW w:w="1071" w:type="pct"/>
            <w:shd w:val="clear" w:color="auto" w:fill="auto"/>
            <w:noWrap w:val="0"/>
            <w:tcMar>
              <w:top w:w="80" w:type="dxa"/>
              <w:left w:w="80" w:type="dxa"/>
              <w:bottom w:w="80" w:type="dxa"/>
              <w:right w:w="80" w:type="dxa"/>
            </w:tcMar>
            <w:vAlign w:val="center"/>
          </w:tcPr>
          <w:p w14:paraId="11D67071">
            <w:pPr>
              <w:spacing w:line="360" w:lineRule="auto"/>
              <w:ind w:left="-247" w:leftChars="-118" w:firstLine="480"/>
              <w:jc w:val="center"/>
              <w:rPr>
                <w:rFonts w:hint="eastAsia" w:ascii="宋体" w:hAnsi="宋体" w:cs="宋体"/>
                <w:sz w:val="24"/>
                <w:u w:val="none" w:color="000000"/>
              </w:rPr>
            </w:pPr>
          </w:p>
        </w:tc>
        <w:tc>
          <w:tcPr>
            <w:tcW w:w="1022" w:type="pct"/>
            <w:shd w:val="clear" w:color="auto" w:fill="auto"/>
            <w:noWrap w:val="0"/>
            <w:tcMar>
              <w:top w:w="80" w:type="dxa"/>
              <w:left w:w="80" w:type="dxa"/>
              <w:bottom w:w="80" w:type="dxa"/>
              <w:right w:w="80" w:type="dxa"/>
            </w:tcMar>
            <w:vAlign w:val="center"/>
          </w:tcPr>
          <w:p w14:paraId="555BF96A">
            <w:pPr>
              <w:spacing w:line="360" w:lineRule="auto"/>
              <w:ind w:left="-247" w:leftChars="-118" w:firstLine="360"/>
              <w:jc w:val="center"/>
              <w:rPr>
                <w:rFonts w:hint="eastAsia" w:ascii="宋体" w:hAnsi="宋体" w:cs="宋体"/>
                <w:sz w:val="24"/>
                <w:u w:val="none" w:color="000000"/>
              </w:rPr>
            </w:pPr>
          </w:p>
        </w:tc>
        <w:tc>
          <w:tcPr>
            <w:tcW w:w="869" w:type="pct"/>
            <w:shd w:val="clear" w:color="auto" w:fill="auto"/>
            <w:noWrap w:val="0"/>
            <w:tcMar>
              <w:top w:w="80" w:type="dxa"/>
              <w:left w:w="80" w:type="dxa"/>
              <w:bottom w:w="80" w:type="dxa"/>
              <w:right w:w="80" w:type="dxa"/>
            </w:tcMar>
            <w:vAlign w:val="center"/>
          </w:tcPr>
          <w:p w14:paraId="3489B716">
            <w:pPr>
              <w:spacing w:line="360" w:lineRule="auto"/>
              <w:ind w:left="960"/>
              <w:jc w:val="center"/>
              <w:rPr>
                <w:rFonts w:hint="eastAsia" w:ascii="宋体" w:hAnsi="宋体" w:cs="宋体"/>
                <w:kern w:val="0"/>
                <w:sz w:val="24"/>
                <w:u w:val="none" w:color="000000"/>
                <w:lang w:val="zh-TW"/>
              </w:rPr>
            </w:pPr>
          </w:p>
        </w:tc>
        <w:tc>
          <w:tcPr>
            <w:tcW w:w="754" w:type="pct"/>
            <w:shd w:val="clear" w:color="auto" w:fill="auto"/>
            <w:noWrap w:val="0"/>
            <w:vAlign w:val="center"/>
          </w:tcPr>
          <w:p w14:paraId="7238E4B0">
            <w:pPr>
              <w:jc w:val="center"/>
              <w:rPr>
                <w:rFonts w:hint="eastAsia" w:ascii="宋体" w:hAnsi="宋体" w:cs="宋体"/>
                <w:sz w:val="24"/>
                <w:u w:val="none" w:color="000000"/>
              </w:rPr>
            </w:pPr>
          </w:p>
        </w:tc>
        <w:tc>
          <w:tcPr>
            <w:tcW w:w="738" w:type="pct"/>
            <w:shd w:val="clear" w:color="auto" w:fill="auto"/>
            <w:noWrap w:val="0"/>
            <w:vAlign w:val="top"/>
          </w:tcPr>
          <w:p w14:paraId="203F0524">
            <w:pPr>
              <w:jc w:val="center"/>
              <w:rPr>
                <w:rFonts w:hint="eastAsia" w:ascii="宋体" w:hAnsi="宋体" w:cs="宋体"/>
                <w:sz w:val="24"/>
                <w:u w:val="none" w:color="000000"/>
              </w:rPr>
            </w:pPr>
          </w:p>
        </w:tc>
      </w:tr>
      <w:tr w14:paraId="6DC0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543" w:type="pct"/>
            <w:shd w:val="clear" w:color="auto" w:fill="auto"/>
            <w:noWrap w:val="0"/>
            <w:tcMar>
              <w:top w:w="80" w:type="dxa"/>
              <w:left w:w="80" w:type="dxa"/>
              <w:bottom w:w="80" w:type="dxa"/>
              <w:right w:w="80" w:type="dxa"/>
            </w:tcMar>
            <w:vAlign w:val="center"/>
          </w:tcPr>
          <w:p w14:paraId="7285E793">
            <w:pPr>
              <w:spacing w:line="360" w:lineRule="auto"/>
              <w:ind w:left="-247" w:leftChars="-118" w:firstLine="480"/>
              <w:jc w:val="center"/>
              <w:rPr>
                <w:rFonts w:hint="eastAsia" w:ascii="宋体" w:hAnsi="宋体" w:cs="宋体"/>
                <w:sz w:val="24"/>
                <w:u w:val="none" w:color="000000"/>
              </w:rPr>
            </w:pPr>
            <w:r>
              <w:rPr>
                <w:rFonts w:hint="eastAsia" w:ascii="宋体" w:hAnsi="宋体" w:cs="宋体"/>
                <w:kern w:val="0"/>
                <w:sz w:val="24"/>
                <w:u w:val="none" w:color="000000"/>
                <w:lang w:val="zh-TW"/>
              </w:rPr>
              <w:t>2</w:t>
            </w:r>
          </w:p>
        </w:tc>
        <w:tc>
          <w:tcPr>
            <w:tcW w:w="1071" w:type="pct"/>
            <w:shd w:val="clear" w:color="auto" w:fill="auto"/>
            <w:noWrap w:val="0"/>
            <w:tcMar>
              <w:top w:w="80" w:type="dxa"/>
              <w:left w:w="80" w:type="dxa"/>
              <w:bottom w:w="80" w:type="dxa"/>
              <w:right w:w="80" w:type="dxa"/>
            </w:tcMar>
            <w:vAlign w:val="center"/>
          </w:tcPr>
          <w:p w14:paraId="5A9244D1">
            <w:pPr>
              <w:spacing w:line="360" w:lineRule="auto"/>
              <w:ind w:left="-247" w:leftChars="-118" w:firstLine="480"/>
              <w:jc w:val="center"/>
              <w:rPr>
                <w:rFonts w:hint="eastAsia" w:ascii="宋体" w:hAnsi="宋体" w:cs="宋体"/>
                <w:sz w:val="24"/>
                <w:u w:val="none" w:color="000000"/>
              </w:rPr>
            </w:pPr>
          </w:p>
        </w:tc>
        <w:tc>
          <w:tcPr>
            <w:tcW w:w="1022" w:type="pct"/>
            <w:shd w:val="clear" w:color="auto" w:fill="auto"/>
            <w:noWrap w:val="0"/>
            <w:tcMar>
              <w:top w:w="80" w:type="dxa"/>
              <w:left w:w="80" w:type="dxa"/>
              <w:bottom w:w="80" w:type="dxa"/>
              <w:right w:w="80" w:type="dxa"/>
            </w:tcMar>
            <w:vAlign w:val="center"/>
          </w:tcPr>
          <w:p w14:paraId="1AE24BB5">
            <w:pPr>
              <w:spacing w:line="360" w:lineRule="auto"/>
              <w:ind w:left="-247" w:leftChars="-118" w:firstLine="360"/>
              <w:jc w:val="center"/>
              <w:rPr>
                <w:rFonts w:hint="eastAsia" w:ascii="宋体" w:hAnsi="宋体" w:cs="宋体"/>
                <w:sz w:val="24"/>
                <w:u w:val="none" w:color="000000"/>
              </w:rPr>
            </w:pPr>
          </w:p>
        </w:tc>
        <w:tc>
          <w:tcPr>
            <w:tcW w:w="869" w:type="pct"/>
            <w:shd w:val="clear" w:color="auto" w:fill="auto"/>
            <w:noWrap w:val="0"/>
            <w:tcMar>
              <w:top w:w="80" w:type="dxa"/>
              <w:left w:w="80" w:type="dxa"/>
              <w:bottom w:w="80" w:type="dxa"/>
              <w:right w:w="80" w:type="dxa"/>
            </w:tcMar>
            <w:vAlign w:val="center"/>
          </w:tcPr>
          <w:p w14:paraId="60D528E0">
            <w:pPr>
              <w:spacing w:line="360" w:lineRule="auto"/>
              <w:ind w:left="-247" w:leftChars="-118" w:firstLine="480"/>
              <w:jc w:val="center"/>
              <w:rPr>
                <w:rFonts w:hint="eastAsia" w:ascii="宋体" w:hAnsi="宋体" w:cs="宋体"/>
                <w:kern w:val="0"/>
                <w:sz w:val="24"/>
                <w:u w:val="none" w:color="000000"/>
                <w:lang w:val="zh-TW" w:eastAsia="zh-TW"/>
              </w:rPr>
            </w:pPr>
          </w:p>
        </w:tc>
        <w:tc>
          <w:tcPr>
            <w:tcW w:w="754" w:type="pct"/>
            <w:shd w:val="clear" w:color="auto" w:fill="auto"/>
            <w:noWrap w:val="0"/>
            <w:vAlign w:val="top"/>
          </w:tcPr>
          <w:p w14:paraId="06C44729">
            <w:pPr>
              <w:spacing w:line="360" w:lineRule="auto"/>
              <w:ind w:left="-247" w:leftChars="-118" w:firstLine="480"/>
              <w:jc w:val="center"/>
              <w:rPr>
                <w:rFonts w:hint="eastAsia" w:ascii="宋体" w:hAnsi="宋体" w:cs="宋体"/>
                <w:sz w:val="24"/>
                <w:u w:val="none" w:color="000000"/>
              </w:rPr>
            </w:pPr>
          </w:p>
        </w:tc>
        <w:tc>
          <w:tcPr>
            <w:tcW w:w="738" w:type="pct"/>
            <w:shd w:val="clear" w:color="auto" w:fill="auto"/>
            <w:noWrap w:val="0"/>
            <w:vAlign w:val="top"/>
          </w:tcPr>
          <w:p w14:paraId="77C462C7">
            <w:pPr>
              <w:spacing w:line="360" w:lineRule="auto"/>
              <w:ind w:left="-247" w:leftChars="-118" w:firstLine="480"/>
              <w:jc w:val="center"/>
              <w:rPr>
                <w:rFonts w:hint="eastAsia" w:ascii="宋体" w:hAnsi="宋体" w:cs="宋体"/>
                <w:sz w:val="24"/>
                <w:u w:val="none" w:color="000000"/>
              </w:rPr>
            </w:pPr>
          </w:p>
        </w:tc>
      </w:tr>
      <w:tr w14:paraId="3B05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543" w:type="pct"/>
            <w:shd w:val="clear" w:color="auto" w:fill="auto"/>
            <w:noWrap w:val="0"/>
            <w:tcMar>
              <w:top w:w="80" w:type="dxa"/>
              <w:left w:w="80" w:type="dxa"/>
              <w:bottom w:w="80" w:type="dxa"/>
              <w:right w:w="80" w:type="dxa"/>
            </w:tcMar>
            <w:vAlign w:val="center"/>
          </w:tcPr>
          <w:p w14:paraId="6F65178D">
            <w:pPr>
              <w:spacing w:line="360" w:lineRule="auto"/>
              <w:ind w:left="-247" w:leftChars="-118" w:firstLine="480"/>
              <w:jc w:val="center"/>
              <w:rPr>
                <w:rFonts w:hint="eastAsia" w:ascii="宋体" w:hAnsi="宋体" w:cs="宋体"/>
                <w:sz w:val="24"/>
                <w:u w:val="none" w:color="000000"/>
              </w:rPr>
            </w:pPr>
            <w:r>
              <w:rPr>
                <w:rFonts w:hint="eastAsia" w:ascii="宋体" w:hAnsi="宋体" w:cs="宋体"/>
                <w:kern w:val="0"/>
                <w:sz w:val="24"/>
                <w:u w:val="none" w:color="000000"/>
                <w:lang w:val="zh-TW"/>
              </w:rPr>
              <w:t>3</w:t>
            </w:r>
          </w:p>
        </w:tc>
        <w:tc>
          <w:tcPr>
            <w:tcW w:w="1071" w:type="pct"/>
            <w:shd w:val="clear" w:color="auto" w:fill="auto"/>
            <w:noWrap w:val="0"/>
            <w:tcMar>
              <w:top w:w="80" w:type="dxa"/>
              <w:left w:w="80" w:type="dxa"/>
              <w:bottom w:w="80" w:type="dxa"/>
              <w:right w:w="80" w:type="dxa"/>
            </w:tcMar>
            <w:vAlign w:val="center"/>
          </w:tcPr>
          <w:p w14:paraId="5C786B0D">
            <w:pPr>
              <w:spacing w:line="360" w:lineRule="auto"/>
              <w:ind w:left="-247" w:leftChars="-118" w:firstLine="480"/>
              <w:jc w:val="center"/>
              <w:rPr>
                <w:rFonts w:hint="eastAsia" w:ascii="宋体" w:hAnsi="宋体" w:cs="宋体"/>
                <w:sz w:val="24"/>
                <w:u w:val="none" w:color="000000"/>
              </w:rPr>
            </w:pPr>
          </w:p>
        </w:tc>
        <w:tc>
          <w:tcPr>
            <w:tcW w:w="1022" w:type="pct"/>
            <w:shd w:val="clear" w:color="auto" w:fill="auto"/>
            <w:noWrap w:val="0"/>
            <w:tcMar>
              <w:top w:w="80" w:type="dxa"/>
              <w:left w:w="80" w:type="dxa"/>
              <w:bottom w:w="80" w:type="dxa"/>
              <w:right w:w="80" w:type="dxa"/>
            </w:tcMar>
            <w:vAlign w:val="center"/>
          </w:tcPr>
          <w:p w14:paraId="756CAD0E">
            <w:pPr>
              <w:spacing w:line="360" w:lineRule="auto"/>
              <w:ind w:left="-247" w:leftChars="-118" w:firstLine="360"/>
              <w:jc w:val="center"/>
              <w:rPr>
                <w:rFonts w:hint="eastAsia" w:ascii="宋体" w:hAnsi="宋体" w:cs="宋体"/>
                <w:sz w:val="24"/>
                <w:u w:val="none" w:color="000000"/>
              </w:rPr>
            </w:pPr>
          </w:p>
        </w:tc>
        <w:tc>
          <w:tcPr>
            <w:tcW w:w="869" w:type="pct"/>
            <w:shd w:val="clear" w:color="auto" w:fill="auto"/>
            <w:noWrap w:val="0"/>
            <w:tcMar>
              <w:top w:w="80" w:type="dxa"/>
              <w:left w:w="80" w:type="dxa"/>
              <w:bottom w:w="80" w:type="dxa"/>
              <w:right w:w="80" w:type="dxa"/>
            </w:tcMar>
            <w:vAlign w:val="center"/>
          </w:tcPr>
          <w:p w14:paraId="356E15BF">
            <w:pPr>
              <w:spacing w:line="360" w:lineRule="auto"/>
              <w:ind w:left="-247" w:leftChars="-118" w:firstLine="480"/>
              <w:jc w:val="center"/>
              <w:rPr>
                <w:rFonts w:hint="eastAsia" w:ascii="宋体" w:hAnsi="宋体" w:cs="宋体"/>
                <w:kern w:val="0"/>
                <w:sz w:val="24"/>
                <w:u w:val="none" w:color="000000"/>
                <w:lang w:val="zh-TW" w:eastAsia="zh-TW"/>
              </w:rPr>
            </w:pPr>
          </w:p>
        </w:tc>
        <w:tc>
          <w:tcPr>
            <w:tcW w:w="754" w:type="pct"/>
            <w:shd w:val="clear" w:color="auto" w:fill="auto"/>
            <w:noWrap w:val="0"/>
            <w:vAlign w:val="top"/>
          </w:tcPr>
          <w:p w14:paraId="65BC1DDF">
            <w:pPr>
              <w:spacing w:line="360" w:lineRule="auto"/>
              <w:ind w:left="-247" w:leftChars="-118" w:firstLine="480"/>
              <w:jc w:val="center"/>
              <w:rPr>
                <w:rFonts w:hint="eastAsia" w:ascii="宋体" w:hAnsi="宋体" w:cs="宋体"/>
                <w:sz w:val="24"/>
                <w:u w:val="none" w:color="000000"/>
              </w:rPr>
            </w:pPr>
          </w:p>
        </w:tc>
        <w:tc>
          <w:tcPr>
            <w:tcW w:w="738" w:type="pct"/>
            <w:shd w:val="clear" w:color="auto" w:fill="auto"/>
            <w:noWrap w:val="0"/>
            <w:vAlign w:val="top"/>
          </w:tcPr>
          <w:p w14:paraId="1E7E338F">
            <w:pPr>
              <w:spacing w:line="360" w:lineRule="auto"/>
              <w:ind w:left="-247" w:leftChars="-118" w:firstLine="480"/>
              <w:jc w:val="center"/>
              <w:rPr>
                <w:rFonts w:hint="eastAsia" w:ascii="宋体" w:hAnsi="宋体" w:cs="宋体"/>
                <w:sz w:val="24"/>
                <w:u w:val="none" w:color="000000"/>
              </w:rPr>
            </w:pPr>
          </w:p>
        </w:tc>
      </w:tr>
      <w:tr w14:paraId="7028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543" w:type="pct"/>
            <w:shd w:val="clear" w:color="auto" w:fill="auto"/>
            <w:noWrap w:val="0"/>
            <w:tcMar>
              <w:top w:w="80" w:type="dxa"/>
              <w:left w:w="80" w:type="dxa"/>
              <w:bottom w:w="80" w:type="dxa"/>
              <w:right w:w="80" w:type="dxa"/>
            </w:tcMar>
            <w:vAlign w:val="center"/>
          </w:tcPr>
          <w:p w14:paraId="1D9C4AA9">
            <w:pPr>
              <w:spacing w:line="360" w:lineRule="auto"/>
              <w:ind w:left="-247" w:leftChars="-118" w:firstLine="480"/>
              <w:jc w:val="center"/>
              <w:rPr>
                <w:rFonts w:hint="eastAsia" w:ascii="宋体" w:hAnsi="宋体" w:cs="宋体"/>
                <w:sz w:val="24"/>
                <w:u w:val="none" w:color="000000"/>
              </w:rPr>
            </w:pPr>
            <w:r>
              <w:rPr>
                <w:rFonts w:hint="eastAsia" w:ascii="宋体" w:hAnsi="宋体" w:cs="宋体"/>
                <w:kern w:val="0"/>
                <w:sz w:val="24"/>
                <w:u w:val="none" w:color="000000"/>
                <w:lang w:val="zh-TW"/>
              </w:rPr>
              <w:t>4</w:t>
            </w:r>
          </w:p>
        </w:tc>
        <w:tc>
          <w:tcPr>
            <w:tcW w:w="1071" w:type="pct"/>
            <w:shd w:val="clear" w:color="auto" w:fill="auto"/>
            <w:noWrap w:val="0"/>
            <w:tcMar>
              <w:top w:w="80" w:type="dxa"/>
              <w:left w:w="80" w:type="dxa"/>
              <w:bottom w:w="80" w:type="dxa"/>
              <w:right w:w="80" w:type="dxa"/>
            </w:tcMar>
            <w:vAlign w:val="center"/>
          </w:tcPr>
          <w:p w14:paraId="3EDA0E64">
            <w:pPr>
              <w:spacing w:line="360" w:lineRule="auto"/>
              <w:ind w:left="-247" w:leftChars="-118" w:firstLine="480"/>
              <w:jc w:val="center"/>
              <w:rPr>
                <w:rFonts w:hint="eastAsia" w:ascii="宋体" w:hAnsi="宋体" w:cs="宋体"/>
                <w:sz w:val="24"/>
                <w:u w:val="none" w:color="000000"/>
              </w:rPr>
            </w:pPr>
          </w:p>
        </w:tc>
        <w:tc>
          <w:tcPr>
            <w:tcW w:w="1022" w:type="pct"/>
            <w:shd w:val="clear" w:color="auto" w:fill="auto"/>
            <w:noWrap w:val="0"/>
            <w:tcMar>
              <w:top w:w="80" w:type="dxa"/>
              <w:left w:w="80" w:type="dxa"/>
              <w:bottom w:w="80" w:type="dxa"/>
              <w:right w:w="80" w:type="dxa"/>
            </w:tcMar>
            <w:vAlign w:val="center"/>
          </w:tcPr>
          <w:p w14:paraId="5182E254">
            <w:pPr>
              <w:spacing w:line="360" w:lineRule="auto"/>
              <w:ind w:left="-247" w:leftChars="-118" w:firstLine="480"/>
              <w:jc w:val="center"/>
              <w:rPr>
                <w:rFonts w:hint="eastAsia" w:ascii="宋体" w:hAnsi="宋体" w:cs="宋体"/>
                <w:sz w:val="24"/>
                <w:u w:val="none" w:color="000000"/>
              </w:rPr>
            </w:pPr>
          </w:p>
        </w:tc>
        <w:tc>
          <w:tcPr>
            <w:tcW w:w="869" w:type="pct"/>
            <w:shd w:val="clear" w:color="auto" w:fill="auto"/>
            <w:noWrap w:val="0"/>
            <w:tcMar>
              <w:top w:w="80" w:type="dxa"/>
              <w:left w:w="80" w:type="dxa"/>
              <w:bottom w:w="80" w:type="dxa"/>
              <w:right w:w="80" w:type="dxa"/>
            </w:tcMar>
            <w:vAlign w:val="center"/>
          </w:tcPr>
          <w:p w14:paraId="57C9B894">
            <w:pPr>
              <w:spacing w:line="360" w:lineRule="auto"/>
              <w:ind w:left="-247" w:leftChars="-118" w:firstLine="480"/>
              <w:jc w:val="center"/>
              <w:rPr>
                <w:rFonts w:hint="eastAsia" w:ascii="宋体" w:hAnsi="宋体" w:cs="宋体"/>
                <w:kern w:val="0"/>
                <w:sz w:val="24"/>
                <w:u w:val="none" w:color="000000"/>
                <w:lang w:val="zh-TW" w:eastAsia="zh-TW"/>
              </w:rPr>
            </w:pPr>
          </w:p>
        </w:tc>
        <w:tc>
          <w:tcPr>
            <w:tcW w:w="754" w:type="pct"/>
            <w:shd w:val="clear" w:color="auto" w:fill="auto"/>
            <w:noWrap w:val="0"/>
            <w:vAlign w:val="top"/>
          </w:tcPr>
          <w:p w14:paraId="68174240">
            <w:pPr>
              <w:spacing w:line="360" w:lineRule="auto"/>
              <w:ind w:left="-247" w:leftChars="-118" w:firstLine="480"/>
              <w:jc w:val="center"/>
              <w:rPr>
                <w:rFonts w:hint="eastAsia" w:ascii="宋体" w:hAnsi="宋体" w:cs="宋体"/>
                <w:sz w:val="24"/>
                <w:u w:val="none" w:color="000000"/>
              </w:rPr>
            </w:pPr>
          </w:p>
        </w:tc>
        <w:tc>
          <w:tcPr>
            <w:tcW w:w="738" w:type="pct"/>
            <w:shd w:val="clear" w:color="auto" w:fill="auto"/>
            <w:noWrap w:val="0"/>
            <w:vAlign w:val="top"/>
          </w:tcPr>
          <w:p w14:paraId="645BCF97">
            <w:pPr>
              <w:spacing w:line="360" w:lineRule="auto"/>
              <w:ind w:left="-247" w:leftChars="-118" w:firstLine="480"/>
              <w:jc w:val="center"/>
              <w:rPr>
                <w:rFonts w:hint="eastAsia" w:ascii="宋体" w:hAnsi="宋体" w:cs="宋体"/>
                <w:sz w:val="24"/>
                <w:u w:val="none" w:color="000000"/>
              </w:rPr>
            </w:pPr>
          </w:p>
        </w:tc>
      </w:tr>
      <w:tr w14:paraId="092C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543" w:type="pct"/>
            <w:shd w:val="clear" w:color="auto" w:fill="auto"/>
            <w:noWrap w:val="0"/>
            <w:tcMar>
              <w:top w:w="80" w:type="dxa"/>
              <w:left w:w="80" w:type="dxa"/>
              <w:bottom w:w="80" w:type="dxa"/>
              <w:right w:w="80" w:type="dxa"/>
            </w:tcMar>
            <w:vAlign w:val="center"/>
          </w:tcPr>
          <w:p w14:paraId="1554728A">
            <w:pPr>
              <w:spacing w:line="360" w:lineRule="auto"/>
              <w:ind w:left="-247" w:leftChars="-118" w:firstLine="480"/>
              <w:jc w:val="center"/>
              <w:rPr>
                <w:rFonts w:hint="eastAsia" w:ascii="宋体" w:hAnsi="宋体" w:cs="宋体"/>
                <w:sz w:val="24"/>
                <w:u w:val="none" w:color="000000"/>
              </w:rPr>
            </w:pPr>
            <w:r>
              <w:rPr>
                <w:rFonts w:hint="eastAsia" w:ascii="宋体" w:hAnsi="宋体" w:cs="宋体"/>
                <w:kern w:val="0"/>
                <w:sz w:val="24"/>
                <w:u w:val="none" w:color="000000"/>
                <w:lang w:val="zh-TW"/>
              </w:rPr>
              <w:t>5</w:t>
            </w:r>
          </w:p>
        </w:tc>
        <w:tc>
          <w:tcPr>
            <w:tcW w:w="1071" w:type="pct"/>
            <w:shd w:val="clear" w:color="auto" w:fill="auto"/>
            <w:noWrap w:val="0"/>
            <w:tcMar>
              <w:top w:w="80" w:type="dxa"/>
              <w:left w:w="80" w:type="dxa"/>
              <w:bottom w:w="80" w:type="dxa"/>
              <w:right w:w="80" w:type="dxa"/>
            </w:tcMar>
            <w:vAlign w:val="center"/>
          </w:tcPr>
          <w:p w14:paraId="4C84236A">
            <w:pPr>
              <w:spacing w:line="360" w:lineRule="auto"/>
              <w:ind w:left="-247" w:leftChars="-118" w:firstLine="480"/>
              <w:jc w:val="center"/>
              <w:rPr>
                <w:rFonts w:hint="eastAsia" w:ascii="宋体" w:hAnsi="宋体" w:cs="宋体"/>
                <w:sz w:val="24"/>
                <w:u w:val="none" w:color="000000"/>
              </w:rPr>
            </w:pPr>
          </w:p>
        </w:tc>
        <w:tc>
          <w:tcPr>
            <w:tcW w:w="1022" w:type="pct"/>
            <w:shd w:val="clear" w:color="auto" w:fill="auto"/>
            <w:noWrap w:val="0"/>
            <w:tcMar>
              <w:top w:w="80" w:type="dxa"/>
              <w:left w:w="80" w:type="dxa"/>
              <w:bottom w:w="80" w:type="dxa"/>
              <w:right w:w="80" w:type="dxa"/>
            </w:tcMar>
            <w:vAlign w:val="center"/>
          </w:tcPr>
          <w:p w14:paraId="7E53C6AD">
            <w:pPr>
              <w:spacing w:line="360" w:lineRule="auto"/>
              <w:ind w:left="-247" w:leftChars="-118" w:firstLine="480"/>
              <w:jc w:val="center"/>
              <w:rPr>
                <w:rFonts w:hint="eastAsia" w:ascii="宋体" w:hAnsi="宋体" w:cs="宋体"/>
                <w:sz w:val="24"/>
                <w:u w:val="none" w:color="000000"/>
              </w:rPr>
            </w:pPr>
          </w:p>
        </w:tc>
        <w:tc>
          <w:tcPr>
            <w:tcW w:w="869" w:type="pct"/>
            <w:shd w:val="clear" w:color="auto" w:fill="auto"/>
            <w:noWrap w:val="0"/>
            <w:tcMar>
              <w:top w:w="80" w:type="dxa"/>
              <w:left w:w="80" w:type="dxa"/>
              <w:bottom w:w="80" w:type="dxa"/>
              <w:right w:w="80" w:type="dxa"/>
            </w:tcMar>
            <w:vAlign w:val="center"/>
          </w:tcPr>
          <w:p w14:paraId="3512B361">
            <w:pPr>
              <w:spacing w:line="360" w:lineRule="auto"/>
              <w:ind w:left="-247" w:leftChars="-118" w:firstLine="480"/>
              <w:jc w:val="center"/>
              <w:rPr>
                <w:rFonts w:hint="eastAsia" w:ascii="宋体" w:hAnsi="宋体" w:cs="宋体"/>
                <w:kern w:val="0"/>
                <w:sz w:val="24"/>
                <w:u w:val="none" w:color="000000"/>
                <w:lang w:val="zh-TW" w:eastAsia="zh-TW"/>
              </w:rPr>
            </w:pPr>
          </w:p>
        </w:tc>
        <w:tc>
          <w:tcPr>
            <w:tcW w:w="754" w:type="pct"/>
            <w:shd w:val="clear" w:color="auto" w:fill="auto"/>
            <w:noWrap w:val="0"/>
            <w:vAlign w:val="top"/>
          </w:tcPr>
          <w:p w14:paraId="3F70E260">
            <w:pPr>
              <w:spacing w:line="360" w:lineRule="auto"/>
              <w:ind w:left="-247" w:leftChars="-118" w:firstLine="480"/>
              <w:jc w:val="center"/>
              <w:rPr>
                <w:rFonts w:hint="eastAsia" w:ascii="宋体" w:hAnsi="宋体" w:cs="宋体"/>
                <w:sz w:val="24"/>
                <w:u w:val="none" w:color="000000"/>
              </w:rPr>
            </w:pPr>
          </w:p>
        </w:tc>
        <w:tc>
          <w:tcPr>
            <w:tcW w:w="738" w:type="pct"/>
            <w:shd w:val="clear" w:color="auto" w:fill="auto"/>
            <w:noWrap w:val="0"/>
            <w:vAlign w:val="top"/>
          </w:tcPr>
          <w:p w14:paraId="6526C51E">
            <w:pPr>
              <w:spacing w:line="360" w:lineRule="auto"/>
              <w:ind w:left="-247" w:leftChars="-118" w:firstLine="480"/>
              <w:jc w:val="center"/>
              <w:rPr>
                <w:rFonts w:hint="eastAsia" w:ascii="宋体" w:hAnsi="宋体" w:cs="宋体"/>
                <w:sz w:val="24"/>
                <w:u w:val="none" w:color="000000"/>
              </w:rPr>
            </w:pPr>
          </w:p>
        </w:tc>
      </w:tr>
      <w:tr w14:paraId="3C1E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543" w:type="pct"/>
            <w:shd w:val="clear" w:color="auto" w:fill="auto"/>
            <w:noWrap w:val="0"/>
            <w:tcMar>
              <w:top w:w="80" w:type="dxa"/>
              <w:left w:w="80" w:type="dxa"/>
              <w:bottom w:w="80" w:type="dxa"/>
              <w:right w:w="80" w:type="dxa"/>
            </w:tcMar>
            <w:vAlign w:val="center"/>
          </w:tcPr>
          <w:p w14:paraId="44037F48">
            <w:pPr>
              <w:spacing w:line="360" w:lineRule="auto"/>
              <w:ind w:left="-247" w:leftChars="-118" w:firstLine="480"/>
              <w:jc w:val="center"/>
              <w:rPr>
                <w:rFonts w:hint="eastAsia" w:ascii="宋体" w:hAnsi="宋体" w:cs="宋体"/>
                <w:sz w:val="24"/>
                <w:u w:val="none" w:color="000000"/>
              </w:rPr>
            </w:pPr>
            <w:r>
              <w:rPr>
                <w:rFonts w:hint="eastAsia" w:ascii="宋体" w:hAnsi="宋体" w:cs="宋体"/>
                <w:kern w:val="0"/>
                <w:sz w:val="24"/>
                <w:u w:val="none" w:color="000000"/>
                <w:lang w:val="zh-TW" w:eastAsia="zh-TW"/>
              </w:rPr>
              <w:t>6</w:t>
            </w:r>
          </w:p>
        </w:tc>
        <w:tc>
          <w:tcPr>
            <w:tcW w:w="1071" w:type="pct"/>
            <w:shd w:val="clear" w:color="auto" w:fill="auto"/>
            <w:noWrap w:val="0"/>
            <w:tcMar>
              <w:top w:w="80" w:type="dxa"/>
              <w:left w:w="80" w:type="dxa"/>
              <w:bottom w:w="80" w:type="dxa"/>
              <w:right w:w="80" w:type="dxa"/>
            </w:tcMar>
            <w:vAlign w:val="center"/>
          </w:tcPr>
          <w:p w14:paraId="3D2A96B5">
            <w:pPr>
              <w:spacing w:line="360" w:lineRule="auto"/>
              <w:ind w:left="-247" w:leftChars="-118" w:firstLine="480"/>
              <w:jc w:val="center"/>
              <w:rPr>
                <w:rFonts w:hint="eastAsia" w:ascii="宋体" w:hAnsi="宋体" w:cs="宋体"/>
                <w:sz w:val="24"/>
                <w:u w:val="none" w:color="000000"/>
              </w:rPr>
            </w:pPr>
          </w:p>
        </w:tc>
        <w:tc>
          <w:tcPr>
            <w:tcW w:w="1022" w:type="pct"/>
            <w:shd w:val="clear" w:color="auto" w:fill="auto"/>
            <w:noWrap w:val="0"/>
            <w:tcMar>
              <w:top w:w="80" w:type="dxa"/>
              <w:left w:w="80" w:type="dxa"/>
              <w:bottom w:w="80" w:type="dxa"/>
              <w:right w:w="80" w:type="dxa"/>
            </w:tcMar>
            <w:vAlign w:val="center"/>
          </w:tcPr>
          <w:p w14:paraId="2FF694C9">
            <w:pPr>
              <w:spacing w:line="360" w:lineRule="auto"/>
              <w:ind w:left="-247" w:leftChars="-118" w:firstLine="480"/>
              <w:jc w:val="center"/>
              <w:rPr>
                <w:rFonts w:hint="eastAsia" w:ascii="宋体" w:hAnsi="宋体" w:cs="宋体"/>
                <w:sz w:val="24"/>
                <w:u w:val="none" w:color="000000"/>
              </w:rPr>
            </w:pPr>
          </w:p>
        </w:tc>
        <w:tc>
          <w:tcPr>
            <w:tcW w:w="869" w:type="pct"/>
            <w:shd w:val="clear" w:color="auto" w:fill="auto"/>
            <w:noWrap w:val="0"/>
            <w:tcMar>
              <w:top w:w="80" w:type="dxa"/>
              <w:left w:w="80" w:type="dxa"/>
              <w:bottom w:w="80" w:type="dxa"/>
              <w:right w:w="80" w:type="dxa"/>
            </w:tcMar>
            <w:vAlign w:val="center"/>
          </w:tcPr>
          <w:p w14:paraId="4B9433FA">
            <w:pPr>
              <w:spacing w:line="360" w:lineRule="auto"/>
              <w:ind w:left="-247" w:leftChars="-118" w:firstLine="480"/>
              <w:jc w:val="center"/>
              <w:rPr>
                <w:rFonts w:hint="eastAsia" w:ascii="宋体" w:hAnsi="宋体" w:cs="宋体"/>
                <w:kern w:val="0"/>
                <w:sz w:val="24"/>
                <w:u w:val="none" w:color="000000"/>
                <w:lang w:val="zh-TW" w:eastAsia="zh-TW"/>
              </w:rPr>
            </w:pPr>
          </w:p>
        </w:tc>
        <w:tc>
          <w:tcPr>
            <w:tcW w:w="754" w:type="pct"/>
            <w:shd w:val="clear" w:color="auto" w:fill="auto"/>
            <w:noWrap w:val="0"/>
            <w:vAlign w:val="top"/>
          </w:tcPr>
          <w:p w14:paraId="0CB0ED50">
            <w:pPr>
              <w:spacing w:line="360" w:lineRule="auto"/>
              <w:ind w:left="-247" w:leftChars="-118" w:firstLine="480"/>
              <w:jc w:val="center"/>
              <w:rPr>
                <w:rFonts w:hint="eastAsia" w:ascii="宋体" w:hAnsi="宋体" w:cs="宋体"/>
                <w:sz w:val="24"/>
                <w:u w:val="none" w:color="000000"/>
              </w:rPr>
            </w:pPr>
          </w:p>
        </w:tc>
        <w:tc>
          <w:tcPr>
            <w:tcW w:w="738" w:type="pct"/>
            <w:shd w:val="clear" w:color="auto" w:fill="auto"/>
            <w:noWrap w:val="0"/>
            <w:vAlign w:val="top"/>
          </w:tcPr>
          <w:p w14:paraId="2167C0A0">
            <w:pPr>
              <w:spacing w:line="360" w:lineRule="auto"/>
              <w:ind w:left="-247" w:leftChars="-118" w:firstLine="480"/>
              <w:jc w:val="center"/>
              <w:rPr>
                <w:rFonts w:hint="eastAsia" w:ascii="宋体" w:hAnsi="宋体" w:cs="宋体"/>
                <w:sz w:val="24"/>
                <w:u w:val="none" w:color="000000"/>
              </w:rPr>
            </w:pPr>
          </w:p>
        </w:tc>
      </w:tr>
      <w:tr w14:paraId="7E86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543" w:type="pct"/>
            <w:shd w:val="clear" w:color="auto" w:fill="auto"/>
            <w:noWrap w:val="0"/>
            <w:tcMar>
              <w:top w:w="80" w:type="dxa"/>
              <w:left w:w="80" w:type="dxa"/>
              <w:bottom w:w="80" w:type="dxa"/>
              <w:right w:w="80" w:type="dxa"/>
            </w:tcMar>
            <w:vAlign w:val="center"/>
          </w:tcPr>
          <w:p w14:paraId="64BDB641">
            <w:pPr>
              <w:spacing w:line="360" w:lineRule="auto"/>
              <w:ind w:left="-247" w:leftChars="-118" w:firstLine="480"/>
              <w:jc w:val="center"/>
              <w:rPr>
                <w:rFonts w:hint="eastAsia" w:ascii="宋体" w:hAnsi="宋体" w:cs="宋体"/>
                <w:sz w:val="24"/>
                <w:u w:val="none" w:color="000000"/>
              </w:rPr>
            </w:pPr>
            <w:r>
              <w:rPr>
                <w:rFonts w:hint="eastAsia" w:ascii="宋体" w:hAnsi="宋体" w:cs="宋体"/>
                <w:kern w:val="0"/>
                <w:sz w:val="24"/>
                <w:u w:val="none" w:color="000000"/>
                <w:lang w:val="zh-TW" w:eastAsia="zh-TW"/>
              </w:rPr>
              <w:t>…</w:t>
            </w:r>
          </w:p>
        </w:tc>
        <w:tc>
          <w:tcPr>
            <w:tcW w:w="1071" w:type="pct"/>
            <w:shd w:val="clear" w:color="auto" w:fill="auto"/>
            <w:noWrap w:val="0"/>
            <w:tcMar>
              <w:top w:w="80" w:type="dxa"/>
              <w:left w:w="80" w:type="dxa"/>
              <w:bottom w:w="80" w:type="dxa"/>
              <w:right w:w="80" w:type="dxa"/>
            </w:tcMar>
            <w:vAlign w:val="center"/>
          </w:tcPr>
          <w:p w14:paraId="427B8D58">
            <w:pPr>
              <w:spacing w:line="360" w:lineRule="auto"/>
              <w:ind w:left="-247" w:leftChars="-118" w:firstLine="480"/>
              <w:jc w:val="center"/>
              <w:rPr>
                <w:rFonts w:hint="eastAsia" w:ascii="宋体" w:hAnsi="宋体" w:cs="宋体"/>
                <w:sz w:val="24"/>
                <w:u w:val="none" w:color="000000"/>
              </w:rPr>
            </w:pPr>
          </w:p>
        </w:tc>
        <w:tc>
          <w:tcPr>
            <w:tcW w:w="1022" w:type="pct"/>
            <w:shd w:val="clear" w:color="auto" w:fill="auto"/>
            <w:noWrap w:val="0"/>
            <w:tcMar>
              <w:top w:w="80" w:type="dxa"/>
              <w:left w:w="80" w:type="dxa"/>
              <w:bottom w:w="80" w:type="dxa"/>
              <w:right w:w="80" w:type="dxa"/>
            </w:tcMar>
            <w:vAlign w:val="center"/>
          </w:tcPr>
          <w:p w14:paraId="5980F41A">
            <w:pPr>
              <w:spacing w:line="360" w:lineRule="auto"/>
              <w:ind w:left="-247" w:leftChars="-118" w:firstLine="480"/>
              <w:jc w:val="center"/>
              <w:rPr>
                <w:rFonts w:hint="eastAsia" w:ascii="宋体" w:hAnsi="宋体" w:cs="宋体"/>
                <w:sz w:val="24"/>
                <w:u w:val="none" w:color="000000"/>
              </w:rPr>
            </w:pPr>
          </w:p>
        </w:tc>
        <w:tc>
          <w:tcPr>
            <w:tcW w:w="869" w:type="pct"/>
            <w:shd w:val="clear" w:color="auto" w:fill="auto"/>
            <w:noWrap w:val="0"/>
            <w:tcMar>
              <w:top w:w="80" w:type="dxa"/>
              <w:left w:w="80" w:type="dxa"/>
              <w:bottom w:w="80" w:type="dxa"/>
              <w:right w:w="80" w:type="dxa"/>
            </w:tcMar>
            <w:vAlign w:val="center"/>
          </w:tcPr>
          <w:p w14:paraId="58FA9CAD">
            <w:pPr>
              <w:spacing w:line="360" w:lineRule="auto"/>
              <w:ind w:left="-247" w:leftChars="-118" w:firstLine="480"/>
              <w:jc w:val="center"/>
              <w:rPr>
                <w:rFonts w:hint="eastAsia" w:ascii="宋体" w:hAnsi="宋体" w:cs="宋体"/>
                <w:kern w:val="0"/>
                <w:sz w:val="24"/>
                <w:u w:val="none" w:color="000000"/>
                <w:lang w:val="zh-TW" w:eastAsia="zh-TW"/>
              </w:rPr>
            </w:pPr>
          </w:p>
        </w:tc>
        <w:tc>
          <w:tcPr>
            <w:tcW w:w="754" w:type="pct"/>
            <w:shd w:val="clear" w:color="auto" w:fill="auto"/>
            <w:noWrap w:val="0"/>
            <w:vAlign w:val="top"/>
          </w:tcPr>
          <w:p w14:paraId="10D6499B">
            <w:pPr>
              <w:spacing w:line="360" w:lineRule="auto"/>
              <w:ind w:left="-247" w:leftChars="-118" w:firstLine="480"/>
              <w:jc w:val="center"/>
              <w:rPr>
                <w:rFonts w:hint="eastAsia" w:ascii="宋体" w:hAnsi="宋体" w:cs="宋体"/>
                <w:sz w:val="24"/>
                <w:u w:val="none" w:color="000000"/>
              </w:rPr>
            </w:pPr>
          </w:p>
        </w:tc>
        <w:tc>
          <w:tcPr>
            <w:tcW w:w="738" w:type="pct"/>
            <w:shd w:val="clear" w:color="auto" w:fill="auto"/>
            <w:noWrap w:val="0"/>
            <w:vAlign w:val="top"/>
          </w:tcPr>
          <w:p w14:paraId="7FDDBC91">
            <w:pPr>
              <w:spacing w:line="360" w:lineRule="auto"/>
              <w:ind w:left="-247" w:leftChars="-118" w:firstLine="480"/>
              <w:jc w:val="center"/>
              <w:rPr>
                <w:rFonts w:hint="eastAsia" w:ascii="宋体" w:hAnsi="宋体" w:cs="宋体"/>
                <w:sz w:val="24"/>
                <w:u w:val="none" w:color="000000"/>
              </w:rPr>
            </w:pPr>
          </w:p>
        </w:tc>
      </w:tr>
      <w:tr w14:paraId="615F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506" w:type="pct"/>
            <w:gridSpan w:val="4"/>
            <w:shd w:val="clear" w:color="auto" w:fill="auto"/>
            <w:noWrap w:val="0"/>
            <w:tcMar>
              <w:top w:w="80" w:type="dxa"/>
              <w:left w:w="80" w:type="dxa"/>
              <w:bottom w:w="80" w:type="dxa"/>
              <w:right w:w="80" w:type="dxa"/>
            </w:tcMar>
            <w:vAlign w:val="center"/>
          </w:tcPr>
          <w:p w14:paraId="4B979296">
            <w:pPr>
              <w:spacing w:line="360" w:lineRule="auto"/>
              <w:ind w:left="-247" w:leftChars="-118" w:firstLine="480"/>
              <w:jc w:val="center"/>
              <w:rPr>
                <w:rFonts w:hint="eastAsia" w:ascii="宋体" w:hAnsi="宋体" w:eastAsia="宋体" w:cs="宋体"/>
                <w:kern w:val="0"/>
                <w:sz w:val="24"/>
                <w:u w:val="none" w:color="000000"/>
                <w:lang w:val="en-US" w:eastAsia="zh-CN"/>
              </w:rPr>
            </w:pPr>
            <w:r>
              <w:rPr>
                <w:rFonts w:hint="eastAsia" w:ascii="宋体" w:hAnsi="宋体" w:cs="宋体"/>
                <w:kern w:val="0"/>
                <w:sz w:val="24"/>
                <w:u w:val="none" w:color="000000"/>
                <w:lang w:val="en-US" w:eastAsia="zh-CN"/>
              </w:rPr>
              <w:t>合计</w:t>
            </w:r>
          </w:p>
        </w:tc>
        <w:tc>
          <w:tcPr>
            <w:tcW w:w="754" w:type="pct"/>
            <w:shd w:val="clear" w:color="auto" w:fill="auto"/>
            <w:noWrap w:val="0"/>
            <w:vAlign w:val="top"/>
          </w:tcPr>
          <w:p w14:paraId="258798AF">
            <w:pPr>
              <w:spacing w:line="360" w:lineRule="auto"/>
              <w:ind w:left="-247" w:leftChars="-118" w:firstLine="480"/>
              <w:jc w:val="center"/>
              <w:rPr>
                <w:rFonts w:hint="eastAsia" w:ascii="宋体" w:hAnsi="宋体" w:cs="宋体"/>
                <w:sz w:val="24"/>
                <w:u w:val="none" w:color="000000"/>
              </w:rPr>
            </w:pPr>
          </w:p>
        </w:tc>
        <w:tc>
          <w:tcPr>
            <w:tcW w:w="738" w:type="pct"/>
            <w:shd w:val="clear" w:color="auto" w:fill="auto"/>
            <w:noWrap w:val="0"/>
            <w:vAlign w:val="top"/>
          </w:tcPr>
          <w:p w14:paraId="24F70C41">
            <w:pPr>
              <w:spacing w:line="360" w:lineRule="auto"/>
              <w:ind w:left="-247" w:leftChars="-118" w:firstLine="480"/>
              <w:jc w:val="center"/>
              <w:rPr>
                <w:rFonts w:hint="eastAsia" w:ascii="宋体" w:hAnsi="宋体" w:cs="宋体"/>
                <w:sz w:val="24"/>
                <w:u w:val="none" w:color="000000"/>
              </w:rPr>
            </w:pPr>
          </w:p>
        </w:tc>
      </w:tr>
    </w:tbl>
    <w:p w14:paraId="3F4791F1">
      <w:pPr>
        <w:snapToGrid w:val="0"/>
        <w:spacing w:line="360" w:lineRule="auto"/>
        <w:rPr>
          <w:rFonts w:hint="eastAsia" w:ascii="宋体" w:hAnsi="宋体" w:cs="宋体"/>
          <w:b/>
          <w:bCs/>
          <w:sz w:val="28"/>
          <w:szCs w:val="28"/>
        </w:rPr>
      </w:pPr>
    </w:p>
    <w:p w14:paraId="4EBEB8E7">
      <w:pPr>
        <w:spacing w:line="360" w:lineRule="auto"/>
        <w:rPr>
          <w:rFonts w:hint="eastAsia" w:ascii="宋体" w:hAnsi="宋体" w:cs="宋体"/>
          <w:sz w:val="24"/>
        </w:rPr>
      </w:pPr>
      <w:r>
        <w:rPr>
          <w:rFonts w:hint="eastAsia" w:ascii="宋体" w:hAnsi="宋体" w:cs="宋体"/>
          <w:sz w:val="24"/>
        </w:rPr>
        <w:t xml:space="preserve">                             </w:t>
      </w:r>
    </w:p>
    <w:p w14:paraId="56949D09">
      <w:pPr>
        <w:spacing w:line="360" w:lineRule="auto"/>
        <w:rPr>
          <w:rFonts w:hint="eastAsia" w:ascii="宋体" w:hAnsi="宋体" w:cs="宋体"/>
          <w:sz w:val="24"/>
        </w:rPr>
      </w:pPr>
    </w:p>
    <w:p w14:paraId="450C96BA">
      <w:pPr>
        <w:spacing w:line="360" w:lineRule="auto"/>
        <w:rPr>
          <w:rFonts w:hint="eastAsia" w:ascii="宋体" w:hAnsi="宋体" w:cs="宋体"/>
          <w:sz w:val="24"/>
        </w:rPr>
      </w:pPr>
    </w:p>
    <w:p w14:paraId="2296EF6D">
      <w:pPr>
        <w:spacing w:line="360" w:lineRule="auto"/>
        <w:rPr>
          <w:rFonts w:hint="eastAsia" w:ascii="宋体" w:hAnsi="宋体" w:cs="宋体"/>
          <w:sz w:val="24"/>
        </w:rPr>
      </w:pPr>
      <w:r>
        <w:rPr>
          <w:rFonts w:hint="eastAsia" w:ascii="宋体" w:hAnsi="宋体" w:cs="宋体"/>
          <w:sz w:val="24"/>
        </w:rPr>
        <w:t>供应商单位名称（公章）：</w:t>
      </w:r>
    </w:p>
    <w:p w14:paraId="4CDF3FC3">
      <w:pPr>
        <w:spacing w:line="360" w:lineRule="auto"/>
        <w:rPr>
          <w:rFonts w:hint="eastAsia" w:ascii="宋体" w:hAnsi="宋体" w:cs="宋体"/>
          <w:sz w:val="24"/>
        </w:rPr>
      </w:pPr>
      <w:r>
        <w:rPr>
          <w:rFonts w:hint="eastAsia" w:ascii="宋体" w:hAnsi="宋体" w:cs="宋体"/>
          <w:sz w:val="24"/>
        </w:rPr>
        <w:t>投标人代表（签字或盖章）：</w:t>
      </w:r>
    </w:p>
    <w:p w14:paraId="6EEE9D57">
      <w:pPr>
        <w:spacing w:line="360" w:lineRule="auto"/>
        <w:rPr>
          <w:rFonts w:hint="eastAsia" w:ascii="宋体" w:hAnsi="宋体" w:cs="宋体"/>
          <w:sz w:val="24"/>
        </w:rPr>
      </w:pPr>
      <w:r>
        <w:rPr>
          <w:rFonts w:hint="eastAsia" w:ascii="宋体" w:hAnsi="宋体" w:cs="宋体"/>
          <w:sz w:val="24"/>
        </w:rPr>
        <w:t>联系电话：</w:t>
      </w:r>
    </w:p>
    <w:p w14:paraId="38823AF5">
      <w:pPr>
        <w:spacing w:line="360" w:lineRule="auto"/>
        <w:rPr>
          <w:rFonts w:hint="eastAsia" w:ascii="宋体" w:hAnsi="宋体" w:cs="宋体"/>
          <w:sz w:val="24"/>
        </w:rPr>
      </w:pPr>
      <w:r>
        <w:rPr>
          <w:rFonts w:hint="eastAsia" w:ascii="宋体" w:hAnsi="宋体" w:cs="宋体"/>
          <w:sz w:val="24"/>
        </w:rPr>
        <w:t xml:space="preserve">日期： </w:t>
      </w:r>
    </w:p>
    <w:p w14:paraId="6DAEDD83">
      <w:pPr>
        <w:spacing w:line="360" w:lineRule="auto"/>
        <w:rPr>
          <w:rFonts w:hint="eastAsia" w:ascii="宋体" w:hAnsi="宋体" w:cs="宋体"/>
          <w:sz w:val="24"/>
          <w:u w:val="single"/>
        </w:rPr>
      </w:pPr>
      <w:r>
        <w:rPr>
          <w:rFonts w:hint="eastAsia" w:ascii="宋体" w:hAnsi="宋体" w:cs="宋体"/>
          <w:sz w:val="24"/>
        </w:rPr>
        <w:t xml:space="preserve"> </w:t>
      </w:r>
    </w:p>
    <w:p w14:paraId="05706926">
      <w:pPr>
        <w:widowControl/>
        <w:spacing w:line="360" w:lineRule="auto"/>
        <w:jc w:val="left"/>
        <w:rPr>
          <w:rFonts w:hint="eastAsia" w:ascii="宋体" w:hAnsi="宋体" w:cs="宋体"/>
          <w:kern w:val="0"/>
          <w:sz w:val="44"/>
          <w:szCs w:val="44"/>
        </w:rPr>
      </w:pPr>
    </w:p>
    <w:p w14:paraId="5C893100">
      <w:pPr>
        <w:widowControl/>
        <w:spacing w:line="360" w:lineRule="auto"/>
        <w:jc w:val="left"/>
        <w:rPr>
          <w:rFonts w:hint="eastAsia" w:ascii="宋体" w:hAnsi="宋体" w:cs="宋体"/>
          <w:kern w:val="0"/>
          <w:sz w:val="32"/>
          <w:szCs w:val="32"/>
        </w:rPr>
      </w:pPr>
    </w:p>
    <w:p w14:paraId="50EF511B">
      <w:pPr>
        <w:keepNext/>
        <w:keepLines/>
        <w:pageBreakBefore/>
        <w:spacing w:line="360" w:lineRule="auto"/>
        <w:jc w:val="left"/>
        <w:outlineLvl w:val="1"/>
        <w:rPr>
          <w:rFonts w:hint="eastAsia" w:ascii="宋体" w:hAnsi="宋体" w:cs="宋体"/>
          <w:b/>
          <w:bCs/>
          <w:sz w:val="24"/>
        </w:rPr>
      </w:pPr>
      <w:r>
        <w:rPr>
          <w:rFonts w:hint="eastAsia" w:ascii="宋体" w:hAnsi="宋体" w:cs="宋体"/>
          <w:b/>
          <w:bCs/>
          <w:sz w:val="24"/>
        </w:rPr>
        <w:t>附件3</w:t>
      </w:r>
    </w:p>
    <w:p w14:paraId="2F6EC714">
      <w:pPr>
        <w:autoSpaceDE w:val="0"/>
        <w:autoSpaceDN w:val="0"/>
        <w:adjustRightInd w:val="0"/>
        <w:spacing w:line="360" w:lineRule="auto"/>
        <w:jc w:val="center"/>
        <w:rPr>
          <w:rFonts w:hint="eastAsia" w:ascii="宋体" w:hAnsi="宋体" w:cs="宋体"/>
          <w:kern w:val="0"/>
          <w:sz w:val="32"/>
          <w:szCs w:val="32"/>
        </w:rPr>
      </w:pPr>
      <w:r>
        <w:rPr>
          <w:rFonts w:hint="eastAsia" w:ascii="宋体" w:hAnsi="宋体" w:cs="宋体"/>
          <w:kern w:val="0"/>
          <w:sz w:val="32"/>
          <w:szCs w:val="32"/>
        </w:rPr>
        <w:t>技术规格偏离表</w:t>
      </w:r>
    </w:p>
    <w:p w14:paraId="09E8F302">
      <w:pPr>
        <w:autoSpaceDE w:val="0"/>
        <w:autoSpaceDN w:val="0"/>
        <w:adjustRightInd w:val="0"/>
        <w:spacing w:line="360" w:lineRule="auto"/>
        <w:jc w:val="center"/>
        <w:rPr>
          <w:rFonts w:hint="eastAsia" w:ascii="宋体" w:hAnsi="宋体" w:cs="宋体"/>
          <w:kern w:val="0"/>
          <w:sz w:val="13"/>
          <w:szCs w:val="13"/>
        </w:rPr>
      </w:pPr>
      <w:r>
        <w:rPr>
          <w:rFonts w:hint="eastAsia" w:ascii="宋体" w:hAnsi="宋体" w:cs="宋体"/>
          <w:kern w:val="0"/>
          <w:sz w:val="13"/>
          <w:szCs w:val="13"/>
        </w:rPr>
        <w:t xml:space="preserve"> </w:t>
      </w:r>
    </w:p>
    <w:tbl>
      <w:tblPr>
        <w:tblStyle w:val="13"/>
        <w:tblW w:w="4998"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680"/>
        <w:gridCol w:w="1280"/>
        <w:gridCol w:w="2040"/>
        <w:gridCol w:w="1927"/>
        <w:gridCol w:w="1927"/>
        <w:gridCol w:w="883"/>
      </w:tblGrid>
      <w:tr w14:paraId="267D118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42" w:hRule="atLeast"/>
        </w:trPr>
        <w:tc>
          <w:tcPr>
            <w:tcW w:w="389" w:type="pct"/>
            <w:tcBorders>
              <w:bottom w:val="single" w:color="auto" w:sz="8" w:space="0"/>
              <w:right w:val="single" w:color="auto" w:sz="8" w:space="0"/>
            </w:tcBorders>
            <w:noWrap w:val="0"/>
            <w:vAlign w:val="center"/>
          </w:tcPr>
          <w:p w14:paraId="0A32CF52">
            <w:pPr>
              <w:autoSpaceDE w:val="0"/>
              <w:autoSpaceDN w:val="0"/>
              <w:jc w:val="center"/>
              <w:rPr>
                <w:rFonts w:hint="eastAsia" w:ascii="宋体" w:hAnsi="宋体" w:cs="宋体"/>
                <w:kern w:val="0"/>
                <w:sz w:val="24"/>
              </w:rPr>
            </w:pPr>
            <w:r>
              <w:rPr>
                <w:rFonts w:hint="eastAsia" w:ascii="宋体" w:hAnsi="宋体" w:cs="宋体"/>
                <w:kern w:val="0"/>
                <w:sz w:val="24"/>
              </w:rPr>
              <w:t>序号</w:t>
            </w:r>
          </w:p>
        </w:tc>
        <w:tc>
          <w:tcPr>
            <w:tcW w:w="732" w:type="pct"/>
            <w:tcBorders>
              <w:left w:val="nil"/>
              <w:bottom w:val="single" w:color="auto" w:sz="8" w:space="0"/>
              <w:right w:val="single" w:color="auto" w:sz="8" w:space="0"/>
            </w:tcBorders>
            <w:noWrap w:val="0"/>
            <w:vAlign w:val="center"/>
          </w:tcPr>
          <w:p w14:paraId="36E5C227">
            <w:pPr>
              <w:autoSpaceDE w:val="0"/>
              <w:autoSpaceDN w:val="0"/>
              <w:jc w:val="center"/>
              <w:rPr>
                <w:rFonts w:hint="eastAsia" w:ascii="宋体" w:hAnsi="宋体" w:cs="宋体"/>
                <w:kern w:val="0"/>
                <w:sz w:val="24"/>
              </w:rPr>
            </w:pPr>
            <w:r>
              <w:rPr>
                <w:rFonts w:hint="eastAsia" w:ascii="宋体" w:hAnsi="宋体" w:cs="宋体"/>
                <w:kern w:val="0"/>
                <w:sz w:val="24"/>
                <w:lang w:val="en-US" w:eastAsia="zh-CN"/>
              </w:rPr>
              <w:t>服务</w:t>
            </w:r>
            <w:r>
              <w:rPr>
                <w:rFonts w:hint="eastAsia" w:ascii="宋体" w:hAnsi="宋体" w:cs="宋体"/>
                <w:kern w:val="0"/>
                <w:sz w:val="24"/>
              </w:rPr>
              <w:t>名称</w:t>
            </w:r>
          </w:p>
        </w:tc>
        <w:tc>
          <w:tcPr>
            <w:tcW w:w="1167" w:type="pct"/>
            <w:tcBorders>
              <w:left w:val="nil"/>
              <w:bottom w:val="single" w:color="auto" w:sz="8" w:space="0"/>
              <w:right w:val="single" w:color="auto" w:sz="8" w:space="0"/>
            </w:tcBorders>
            <w:noWrap w:val="0"/>
            <w:vAlign w:val="center"/>
          </w:tcPr>
          <w:p w14:paraId="65838CC0">
            <w:pPr>
              <w:autoSpaceDE w:val="0"/>
              <w:autoSpaceDN w:val="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服务要求</w:t>
            </w:r>
          </w:p>
        </w:tc>
        <w:tc>
          <w:tcPr>
            <w:tcW w:w="1102" w:type="pct"/>
            <w:tcBorders>
              <w:left w:val="nil"/>
              <w:bottom w:val="single" w:color="auto" w:sz="8" w:space="0"/>
              <w:right w:val="single" w:color="auto" w:sz="8" w:space="0"/>
            </w:tcBorders>
            <w:noWrap w:val="0"/>
            <w:vAlign w:val="center"/>
          </w:tcPr>
          <w:p w14:paraId="3E5E1055">
            <w:pPr>
              <w:autoSpaceDE w:val="0"/>
              <w:autoSpaceDN w:val="0"/>
              <w:jc w:val="center"/>
              <w:rPr>
                <w:rFonts w:hint="default" w:ascii="宋体" w:hAnsi="宋体" w:cs="宋体"/>
                <w:kern w:val="0"/>
                <w:sz w:val="24"/>
                <w:lang w:val="en-US" w:eastAsia="zh-CN"/>
              </w:rPr>
            </w:pPr>
            <w:r>
              <w:rPr>
                <w:rFonts w:hint="eastAsia" w:ascii="宋体" w:hAnsi="宋体" w:cs="宋体"/>
                <w:kern w:val="0"/>
                <w:sz w:val="24"/>
                <w:lang w:val="en-US" w:eastAsia="zh-CN"/>
              </w:rPr>
              <w:t>投标应答</w:t>
            </w:r>
          </w:p>
        </w:tc>
        <w:tc>
          <w:tcPr>
            <w:tcW w:w="1102" w:type="pct"/>
            <w:tcBorders>
              <w:left w:val="nil"/>
              <w:bottom w:val="single" w:color="auto" w:sz="8" w:space="0"/>
              <w:right w:val="single" w:color="auto" w:sz="8" w:space="0"/>
            </w:tcBorders>
            <w:noWrap w:val="0"/>
            <w:vAlign w:val="center"/>
          </w:tcPr>
          <w:p w14:paraId="70E4CC74">
            <w:pPr>
              <w:autoSpaceDE w:val="0"/>
              <w:autoSpaceDN w:val="0"/>
              <w:jc w:val="center"/>
              <w:rPr>
                <w:rFonts w:hint="eastAsia" w:ascii="宋体" w:hAnsi="宋体" w:cs="宋体"/>
                <w:kern w:val="0"/>
                <w:sz w:val="24"/>
              </w:rPr>
            </w:pPr>
            <w:r>
              <w:rPr>
                <w:rFonts w:hint="eastAsia" w:ascii="宋体" w:hAnsi="宋体" w:cs="宋体"/>
                <w:kern w:val="0"/>
                <w:sz w:val="24"/>
              </w:rPr>
              <w:t>偏离</w:t>
            </w:r>
          </w:p>
          <w:p w14:paraId="3295F5BF">
            <w:pPr>
              <w:autoSpaceDE w:val="0"/>
              <w:autoSpaceDN w:val="0"/>
              <w:jc w:val="center"/>
              <w:rPr>
                <w:rFonts w:hint="eastAsia" w:ascii="宋体" w:hAnsi="宋体" w:cs="宋体"/>
                <w:kern w:val="0"/>
                <w:sz w:val="24"/>
              </w:rPr>
            </w:pPr>
            <w:r>
              <w:rPr>
                <w:rFonts w:hint="eastAsia" w:ascii="宋体" w:hAnsi="宋体" w:cs="宋体"/>
                <w:kern w:val="0"/>
                <w:sz w:val="24"/>
              </w:rPr>
              <w:t>（正偏离/负偏离/无偏离）</w:t>
            </w:r>
          </w:p>
        </w:tc>
        <w:tc>
          <w:tcPr>
            <w:tcW w:w="505" w:type="pct"/>
            <w:tcBorders>
              <w:left w:val="nil"/>
              <w:bottom w:val="single" w:color="auto" w:sz="8" w:space="0"/>
            </w:tcBorders>
            <w:noWrap w:val="0"/>
            <w:vAlign w:val="center"/>
          </w:tcPr>
          <w:p w14:paraId="332964AE">
            <w:pPr>
              <w:autoSpaceDE w:val="0"/>
              <w:autoSpaceDN w:val="0"/>
              <w:jc w:val="center"/>
              <w:rPr>
                <w:rFonts w:hint="eastAsia" w:ascii="宋体" w:hAnsi="宋体" w:cs="宋体"/>
                <w:kern w:val="0"/>
                <w:sz w:val="24"/>
              </w:rPr>
            </w:pPr>
            <w:r>
              <w:rPr>
                <w:rFonts w:hint="eastAsia" w:ascii="宋体" w:hAnsi="宋体" w:cs="宋体"/>
                <w:kern w:val="0"/>
                <w:sz w:val="24"/>
              </w:rPr>
              <w:t>说明</w:t>
            </w:r>
          </w:p>
        </w:tc>
      </w:tr>
      <w:tr w14:paraId="0D0AC0E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1" w:hRule="atLeast"/>
        </w:trPr>
        <w:tc>
          <w:tcPr>
            <w:tcW w:w="389" w:type="pct"/>
            <w:tcBorders>
              <w:top w:val="single" w:color="auto" w:sz="8" w:space="0"/>
              <w:bottom w:val="single" w:color="auto" w:sz="8" w:space="0"/>
              <w:right w:val="single" w:color="auto" w:sz="8" w:space="0"/>
            </w:tcBorders>
            <w:noWrap w:val="0"/>
            <w:vAlign w:val="top"/>
          </w:tcPr>
          <w:p w14:paraId="12DA6641">
            <w:pPr>
              <w:autoSpaceDE w:val="0"/>
              <w:autoSpaceDN w:val="0"/>
              <w:spacing w:line="360" w:lineRule="auto"/>
              <w:rPr>
                <w:rFonts w:hint="eastAsia" w:ascii="宋体" w:hAnsi="宋体" w:cs="宋体"/>
                <w:kern w:val="0"/>
                <w:sz w:val="24"/>
              </w:rPr>
            </w:pPr>
          </w:p>
        </w:tc>
        <w:tc>
          <w:tcPr>
            <w:tcW w:w="732" w:type="pct"/>
            <w:tcBorders>
              <w:top w:val="single" w:color="auto" w:sz="8" w:space="0"/>
              <w:left w:val="nil"/>
              <w:bottom w:val="single" w:color="auto" w:sz="8" w:space="0"/>
              <w:right w:val="single" w:color="auto" w:sz="8" w:space="0"/>
            </w:tcBorders>
            <w:noWrap w:val="0"/>
            <w:vAlign w:val="top"/>
          </w:tcPr>
          <w:p w14:paraId="1C27FFE8">
            <w:pPr>
              <w:autoSpaceDE w:val="0"/>
              <w:autoSpaceDN w:val="0"/>
              <w:spacing w:line="360" w:lineRule="auto"/>
              <w:rPr>
                <w:rFonts w:hint="eastAsia" w:ascii="宋体" w:hAnsi="宋体" w:cs="宋体"/>
                <w:kern w:val="0"/>
                <w:sz w:val="24"/>
              </w:rPr>
            </w:pPr>
          </w:p>
        </w:tc>
        <w:tc>
          <w:tcPr>
            <w:tcW w:w="1167" w:type="pct"/>
            <w:tcBorders>
              <w:top w:val="single" w:color="auto" w:sz="8" w:space="0"/>
              <w:left w:val="nil"/>
              <w:bottom w:val="single" w:color="auto" w:sz="8" w:space="0"/>
              <w:right w:val="single" w:color="auto" w:sz="8" w:space="0"/>
            </w:tcBorders>
            <w:noWrap w:val="0"/>
            <w:vAlign w:val="top"/>
          </w:tcPr>
          <w:p w14:paraId="573BC027">
            <w:pPr>
              <w:autoSpaceDE w:val="0"/>
              <w:autoSpaceDN w:val="0"/>
              <w:spacing w:line="360" w:lineRule="auto"/>
              <w:rPr>
                <w:rFonts w:hint="eastAsia" w:ascii="宋体" w:hAnsi="宋体" w:cs="宋体"/>
                <w:kern w:val="0"/>
                <w:sz w:val="24"/>
              </w:rPr>
            </w:pPr>
          </w:p>
        </w:tc>
        <w:tc>
          <w:tcPr>
            <w:tcW w:w="1102" w:type="pct"/>
            <w:tcBorders>
              <w:top w:val="single" w:color="auto" w:sz="8" w:space="0"/>
              <w:left w:val="nil"/>
              <w:bottom w:val="single" w:color="auto" w:sz="8" w:space="0"/>
              <w:right w:val="single" w:color="auto" w:sz="8" w:space="0"/>
            </w:tcBorders>
            <w:noWrap w:val="0"/>
            <w:vAlign w:val="top"/>
          </w:tcPr>
          <w:p w14:paraId="45898653">
            <w:pPr>
              <w:autoSpaceDE w:val="0"/>
              <w:autoSpaceDN w:val="0"/>
              <w:spacing w:line="360" w:lineRule="auto"/>
              <w:rPr>
                <w:rFonts w:hint="eastAsia" w:ascii="宋体" w:hAnsi="宋体" w:cs="宋体"/>
                <w:kern w:val="0"/>
                <w:sz w:val="24"/>
              </w:rPr>
            </w:pPr>
          </w:p>
        </w:tc>
        <w:tc>
          <w:tcPr>
            <w:tcW w:w="1102" w:type="pct"/>
            <w:tcBorders>
              <w:top w:val="single" w:color="auto" w:sz="8" w:space="0"/>
              <w:left w:val="nil"/>
              <w:bottom w:val="single" w:color="auto" w:sz="8" w:space="0"/>
              <w:right w:val="single" w:color="auto" w:sz="8" w:space="0"/>
            </w:tcBorders>
            <w:noWrap w:val="0"/>
            <w:vAlign w:val="top"/>
          </w:tcPr>
          <w:p w14:paraId="05C7294C">
            <w:pPr>
              <w:autoSpaceDE w:val="0"/>
              <w:autoSpaceDN w:val="0"/>
              <w:spacing w:line="360" w:lineRule="auto"/>
              <w:rPr>
                <w:rFonts w:hint="eastAsia" w:ascii="宋体" w:hAnsi="宋体" w:cs="宋体"/>
                <w:kern w:val="0"/>
                <w:sz w:val="24"/>
              </w:rPr>
            </w:pPr>
          </w:p>
        </w:tc>
        <w:tc>
          <w:tcPr>
            <w:tcW w:w="505" w:type="pct"/>
            <w:tcBorders>
              <w:top w:val="single" w:color="auto" w:sz="8" w:space="0"/>
              <w:left w:val="nil"/>
              <w:bottom w:val="single" w:color="auto" w:sz="8" w:space="0"/>
            </w:tcBorders>
            <w:noWrap w:val="0"/>
            <w:vAlign w:val="top"/>
          </w:tcPr>
          <w:p w14:paraId="5C854742">
            <w:pPr>
              <w:autoSpaceDE w:val="0"/>
              <w:autoSpaceDN w:val="0"/>
              <w:spacing w:line="360" w:lineRule="auto"/>
              <w:rPr>
                <w:rFonts w:hint="eastAsia" w:ascii="宋体" w:hAnsi="宋体" w:cs="宋体"/>
                <w:kern w:val="0"/>
                <w:sz w:val="24"/>
              </w:rPr>
            </w:pPr>
          </w:p>
        </w:tc>
      </w:tr>
      <w:tr w14:paraId="7D7580C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6" w:hRule="atLeast"/>
        </w:trPr>
        <w:tc>
          <w:tcPr>
            <w:tcW w:w="389" w:type="pct"/>
            <w:tcBorders>
              <w:top w:val="single" w:color="auto" w:sz="8" w:space="0"/>
              <w:bottom w:val="single" w:color="auto" w:sz="8" w:space="0"/>
              <w:right w:val="single" w:color="auto" w:sz="8" w:space="0"/>
            </w:tcBorders>
            <w:noWrap w:val="0"/>
            <w:vAlign w:val="top"/>
          </w:tcPr>
          <w:p w14:paraId="622B1B10">
            <w:pPr>
              <w:autoSpaceDE w:val="0"/>
              <w:autoSpaceDN w:val="0"/>
              <w:spacing w:line="360" w:lineRule="auto"/>
              <w:rPr>
                <w:rFonts w:hint="eastAsia" w:ascii="宋体" w:hAnsi="宋体" w:cs="宋体"/>
                <w:kern w:val="0"/>
                <w:sz w:val="24"/>
              </w:rPr>
            </w:pPr>
          </w:p>
        </w:tc>
        <w:tc>
          <w:tcPr>
            <w:tcW w:w="732" w:type="pct"/>
            <w:tcBorders>
              <w:top w:val="single" w:color="auto" w:sz="8" w:space="0"/>
              <w:left w:val="nil"/>
              <w:bottom w:val="single" w:color="auto" w:sz="8" w:space="0"/>
              <w:right w:val="single" w:color="auto" w:sz="8" w:space="0"/>
            </w:tcBorders>
            <w:noWrap w:val="0"/>
            <w:vAlign w:val="top"/>
          </w:tcPr>
          <w:p w14:paraId="7CB7C833">
            <w:pPr>
              <w:autoSpaceDE w:val="0"/>
              <w:autoSpaceDN w:val="0"/>
              <w:spacing w:line="360" w:lineRule="auto"/>
              <w:rPr>
                <w:rFonts w:hint="eastAsia" w:ascii="宋体" w:hAnsi="宋体" w:cs="宋体"/>
                <w:kern w:val="0"/>
                <w:sz w:val="24"/>
              </w:rPr>
            </w:pPr>
          </w:p>
        </w:tc>
        <w:tc>
          <w:tcPr>
            <w:tcW w:w="1167" w:type="pct"/>
            <w:tcBorders>
              <w:top w:val="single" w:color="auto" w:sz="8" w:space="0"/>
              <w:left w:val="nil"/>
              <w:bottom w:val="single" w:color="auto" w:sz="8" w:space="0"/>
              <w:right w:val="single" w:color="auto" w:sz="8" w:space="0"/>
            </w:tcBorders>
            <w:noWrap w:val="0"/>
            <w:vAlign w:val="top"/>
          </w:tcPr>
          <w:p w14:paraId="12499F31">
            <w:pPr>
              <w:autoSpaceDE w:val="0"/>
              <w:autoSpaceDN w:val="0"/>
              <w:spacing w:line="360" w:lineRule="auto"/>
              <w:rPr>
                <w:rFonts w:hint="eastAsia" w:ascii="宋体" w:hAnsi="宋体" w:cs="宋体"/>
                <w:kern w:val="0"/>
                <w:sz w:val="24"/>
              </w:rPr>
            </w:pPr>
          </w:p>
        </w:tc>
        <w:tc>
          <w:tcPr>
            <w:tcW w:w="1102" w:type="pct"/>
            <w:tcBorders>
              <w:top w:val="single" w:color="auto" w:sz="8" w:space="0"/>
              <w:left w:val="nil"/>
              <w:bottom w:val="single" w:color="auto" w:sz="8" w:space="0"/>
              <w:right w:val="single" w:color="auto" w:sz="8" w:space="0"/>
            </w:tcBorders>
            <w:noWrap w:val="0"/>
            <w:vAlign w:val="top"/>
          </w:tcPr>
          <w:p w14:paraId="67C33647">
            <w:pPr>
              <w:autoSpaceDE w:val="0"/>
              <w:autoSpaceDN w:val="0"/>
              <w:spacing w:line="360" w:lineRule="auto"/>
              <w:rPr>
                <w:rFonts w:hint="eastAsia" w:ascii="宋体" w:hAnsi="宋体" w:cs="宋体"/>
                <w:kern w:val="0"/>
                <w:sz w:val="24"/>
              </w:rPr>
            </w:pPr>
          </w:p>
        </w:tc>
        <w:tc>
          <w:tcPr>
            <w:tcW w:w="1102" w:type="pct"/>
            <w:tcBorders>
              <w:top w:val="single" w:color="auto" w:sz="8" w:space="0"/>
              <w:left w:val="nil"/>
              <w:bottom w:val="single" w:color="auto" w:sz="8" w:space="0"/>
              <w:right w:val="single" w:color="auto" w:sz="8" w:space="0"/>
            </w:tcBorders>
            <w:noWrap w:val="0"/>
            <w:vAlign w:val="top"/>
          </w:tcPr>
          <w:p w14:paraId="09D3CBF2">
            <w:pPr>
              <w:autoSpaceDE w:val="0"/>
              <w:autoSpaceDN w:val="0"/>
              <w:spacing w:line="360" w:lineRule="auto"/>
              <w:rPr>
                <w:rFonts w:hint="eastAsia" w:ascii="宋体" w:hAnsi="宋体" w:cs="宋体"/>
                <w:kern w:val="0"/>
                <w:sz w:val="24"/>
              </w:rPr>
            </w:pPr>
          </w:p>
        </w:tc>
        <w:tc>
          <w:tcPr>
            <w:tcW w:w="505" w:type="pct"/>
            <w:tcBorders>
              <w:top w:val="single" w:color="auto" w:sz="8" w:space="0"/>
              <w:left w:val="nil"/>
              <w:bottom w:val="single" w:color="auto" w:sz="8" w:space="0"/>
            </w:tcBorders>
            <w:noWrap w:val="0"/>
            <w:vAlign w:val="top"/>
          </w:tcPr>
          <w:p w14:paraId="383B8557">
            <w:pPr>
              <w:autoSpaceDE w:val="0"/>
              <w:autoSpaceDN w:val="0"/>
              <w:spacing w:line="360" w:lineRule="auto"/>
              <w:rPr>
                <w:rFonts w:hint="eastAsia" w:ascii="宋体" w:hAnsi="宋体" w:cs="宋体"/>
                <w:kern w:val="0"/>
                <w:sz w:val="24"/>
              </w:rPr>
            </w:pPr>
          </w:p>
        </w:tc>
      </w:tr>
      <w:tr w14:paraId="1F11F0E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6" w:hRule="atLeast"/>
        </w:trPr>
        <w:tc>
          <w:tcPr>
            <w:tcW w:w="389" w:type="pct"/>
            <w:tcBorders>
              <w:top w:val="single" w:color="auto" w:sz="8" w:space="0"/>
              <w:bottom w:val="single" w:color="auto" w:sz="8" w:space="0"/>
              <w:right w:val="single" w:color="auto" w:sz="8" w:space="0"/>
            </w:tcBorders>
            <w:noWrap w:val="0"/>
            <w:vAlign w:val="top"/>
          </w:tcPr>
          <w:p w14:paraId="287DAFA5">
            <w:pPr>
              <w:autoSpaceDE w:val="0"/>
              <w:autoSpaceDN w:val="0"/>
              <w:spacing w:line="360" w:lineRule="auto"/>
              <w:rPr>
                <w:rFonts w:hint="eastAsia" w:ascii="宋体" w:hAnsi="宋体" w:cs="宋体"/>
                <w:kern w:val="0"/>
                <w:sz w:val="24"/>
              </w:rPr>
            </w:pPr>
          </w:p>
        </w:tc>
        <w:tc>
          <w:tcPr>
            <w:tcW w:w="732" w:type="pct"/>
            <w:tcBorders>
              <w:top w:val="single" w:color="auto" w:sz="8" w:space="0"/>
              <w:left w:val="nil"/>
              <w:bottom w:val="single" w:color="auto" w:sz="8" w:space="0"/>
              <w:right w:val="single" w:color="auto" w:sz="8" w:space="0"/>
            </w:tcBorders>
            <w:noWrap w:val="0"/>
            <w:vAlign w:val="top"/>
          </w:tcPr>
          <w:p w14:paraId="680E891C">
            <w:pPr>
              <w:autoSpaceDE w:val="0"/>
              <w:autoSpaceDN w:val="0"/>
              <w:spacing w:line="360" w:lineRule="auto"/>
              <w:rPr>
                <w:rFonts w:hint="eastAsia" w:ascii="宋体" w:hAnsi="宋体" w:cs="宋体"/>
                <w:kern w:val="0"/>
                <w:sz w:val="24"/>
              </w:rPr>
            </w:pPr>
          </w:p>
        </w:tc>
        <w:tc>
          <w:tcPr>
            <w:tcW w:w="1167" w:type="pct"/>
            <w:tcBorders>
              <w:top w:val="single" w:color="auto" w:sz="8" w:space="0"/>
              <w:left w:val="nil"/>
              <w:bottom w:val="single" w:color="auto" w:sz="8" w:space="0"/>
              <w:right w:val="single" w:color="auto" w:sz="8" w:space="0"/>
            </w:tcBorders>
            <w:noWrap w:val="0"/>
            <w:vAlign w:val="top"/>
          </w:tcPr>
          <w:p w14:paraId="68E54EE0">
            <w:pPr>
              <w:autoSpaceDE w:val="0"/>
              <w:autoSpaceDN w:val="0"/>
              <w:spacing w:line="360" w:lineRule="auto"/>
              <w:rPr>
                <w:rFonts w:hint="eastAsia" w:ascii="宋体" w:hAnsi="宋体" w:cs="宋体"/>
                <w:kern w:val="0"/>
                <w:sz w:val="24"/>
              </w:rPr>
            </w:pPr>
          </w:p>
        </w:tc>
        <w:tc>
          <w:tcPr>
            <w:tcW w:w="1102" w:type="pct"/>
            <w:tcBorders>
              <w:top w:val="single" w:color="auto" w:sz="8" w:space="0"/>
              <w:left w:val="nil"/>
              <w:bottom w:val="single" w:color="auto" w:sz="8" w:space="0"/>
              <w:right w:val="single" w:color="auto" w:sz="8" w:space="0"/>
            </w:tcBorders>
            <w:noWrap w:val="0"/>
            <w:vAlign w:val="top"/>
          </w:tcPr>
          <w:p w14:paraId="6978E7C0">
            <w:pPr>
              <w:autoSpaceDE w:val="0"/>
              <w:autoSpaceDN w:val="0"/>
              <w:spacing w:line="360" w:lineRule="auto"/>
              <w:rPr>
                <w:rFonts w:hint="eastAsia" w:ascii="宋体" w:hAnsi="宋体" w:cs="宋体"/>
                <w:kern w:val="0"/>
                <w:sz w:val="24"/>
              </w:rPr>
            </w:pPr>
          </w:p>
        </w:tc>
        <w:tc>
          <w:tcPr>
            <w:tcW w:w="1102" w:type="pct"/>
            <w:tcBorders>
              <w:top w:val="single" w:color="auto" w:sz="8" w:space="0"/>
              <w:left w:val="nil"/>
              <w:bottom w:val="single" w:color="auto" w:sz="8" w:space="0"/>
              <w:right w:val="single" w:color="auto" w:sz="8" w:space="0"/>
            </w:tcBorders>
            <w:noWrap w:val="0"/>
            <w:vAlign w:val="top"/>
          </w:tcPr>
          <w:p w14:paraId="1AF54402">
            <w:pPr>
              <w:autoSpaceDE w:val="0"/>
              <w:autoSpaceDN w:val="0"/>
              <w:spacing w:line="360" w:lineRule="auto"/>
              <w:rPr>
                <w:rFonts w:hint="eastAsia" w:ascii="宋体" w:hAnsi="宋体" w:cs="宋体"/>
                <w:kern w:val="0"/>
                <w:sz w:val="24"/>
              </w:rPr>
            </w:pPr>
          </w:p>
        </w:tc>
        <w:tc>
          <w:tcPr>
            <w:tcW w:w="505" w:type="pct"/>
            <w:tcBorders>
              <w:top w:val="single" w:color="auto" w:sz="8" w:space="0"/>
              <w:left w:val="nil"/>
              <w:bottom w:val="single" w:color="auto" w:sz="8" w:space="0"/>
            </w:tcBorders>
            <w:noWrap w:val="0"/>
            <w:vAlign w:val="top"/>
          </w:tcPr>
          <w:p w14:paraId="3B5D8003">
            <w:pPr>
              <w:autoSpaceDE w:val="0"/>
              <w:autoSpaceDN w:val="0"/>
              <w:spacing w:line="360" w:lineRule="auto"/>
              <w:rPr>
                <w:rFonts w:hint="eastAsia" w:ascii="宋体" w:hAnsi="宋体" w:cs="宋体"/>
                <w:kern w:val="0"/>
                <w:sz w:val="24"/>
              </w:rPr>
            </w:pPr>
          </w:p>
        </w:tc>
      </w:tr>
      <w:tr w14:paraId="6B3BF6E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2" w:hRule="atLeast"/>
        </w:trPr>
        <w:tc>
          <w:tcPr>
            <w:tcW w:w="389" w:type="pct"/>
            <w:tcBorders>
              <w:top w:val="single" w:color="auto" w:sz="8" w:space="0"/>
              <w:right w:val="single" w:color="auto" w:sz="8" w:space="0"/>
            </w:tcBorders>
            <w:noWrap w:val="0"/>
            <w:vAlign w:val="top"/>
          </w:tcPr>
          <w:p w14:paraId="2BC01D72">
            <w:pPr>
              <w:autoSpaceDE w:val="0"/>
              <w:autoSpaceDN w:val="0"/>
              <w:spacing w:line="360" w:lineRule="auto"/>
              <w:rPr>
                <w:rFonts w:hint="eastAsia" w:ascii="宋体" w:hAnsi="宋体" w:cs="宋体"/>
                <w:kern w:val="0"/>
                <w:sz w:val="24"/>
              </w:rPr>
            </w:pPr>
          </w:p>
        </w:tc>
        <w:tc>
          <w:tcPr>
            <w:tcW w:w="732" w:type="pct"/>
            <w:tcBorders>
              <w:top w:val="single" w:color="auto" w:sz="8" w:space="0"/>
              <w:left w:val="nil"/>
              <w:right w:val="single" w:color="auto" w:sz="8" w:space="0"/>
            </w:tcBorders>
            <w:noWrap w:val="0"/>
            <w:vAlign w:val="top"/>
          </w:tcPr>
          <w:p w14:paraId="346184AF">
            <w:pPr>
              <w:autoSpaceDE w:val="0"/>
              <w:autoSpaceDN w:val="0"/>
              <w:spacing w:line="360" w:lineRule="auto"/>
              <w:rPr>
                <w:rFonts w:hint="eastAsia" w:ascii="宋体" w:hAnsi="宋体" w:cs="宋体"/>
                <w:kern w:val="0"/>
                <w:sz w:val="24"/>
              </w:rPr>
            </w:pPr>
          </w:p>
        </w:tc>
        <w:tc>
          <w:tcPr>
            <w:tcW w:w="1167" w:type="pct"/>
            <w:tcBorders>
              <w:top w:val="single" w:color="auto" w:sz="8" w:space="0"/>
              <w:left w:val="nil"/>
              <w:right w:val="single" w:color="auto" w:sz="8" w:space="0"/>
            </w:tcBorders>
            <w:noWrap w:val="0"/>
            <w:vAlign w:val="top"/>
          </w:tcPr>
          <w:p w14:paraId="709891CB">
            <w:pPr>
              <w:autoSpaceDE w:val="0"/>
              <w:autoSpaceDN w:val="0"/>
              <w:spacing w:line="360" w:lineRule="auto"/>
              <w:rPr>
                <w:rFonts w:hint="eastAsia" w:ascii="宋体" w:hAnsi="宋体" w:cs="宋体"/>
                <w:kern w:val="0"/>
                <w:sz w:val="24"/>
              </w:rPr>
            </w:pPr>
          </w:p>
        </w:tc>
        <w:tc>
          <w:tcPr>
            <w:tcW w:w="1102" w:type="pct"/>
            <w:tcBorders>
              <w:top w:val="single" w:color="auto" w:sz="8" w:space="0"/>
              <w:left w:val="nil"/>
              <w:right w:val="single" w:color="auto" w:sz="8" w:space="0"/>
            </w:tcBorders>
            <w:noWrap w:val="0"/>
            <w:vAlign w:val="top"/>
          </w:tcPr>
          <w:p w14:paraId="18DEDE73">
            <w:pPr>
              <w:autoSpaceDE w:val="0"/>
              <w:autoSpaceDN w:val="0"/>
              <w:spacing w:line="360" w:lineRule="auto"/>
              <w:rPr>
                <w:rFonts w:hint="eastAsia" w:ascii="宋体" w:hAnsi="宋体" w:cs="宋体"/>
                <w:kern w:val="0"/>
                <w:sz w:val="24"/>
              </w:rPr>
            </w:pPr>
          </w:p>
        </w:tc>
        <w:tc>
          <w:tcPr>
            <w:tcW w:w="1102" w:type="pct"/>
            <w:tcBorders>
              <w:top w:val="single" w:color="auto" w:sz="8" w:space="0"/>
              <w:left w:val="nil"/>
              <w:right w:val="single" w:color="auto" w:sz="8" w:space="0"/>
            </w:tcBorders>
            <w:noWrap w:val="0"/>
            <w:vAlign w:val="top"/>
          </w:tcPr>
          <w:p w14:paraId="6C36BE4B">
            <w:pPr>
              <w:autoSpaceDE w:val="0"/>
              <w:autoSpaceDN w:val="0"/>
              <w:spacing w:line="360" w:lineRule="auto"/>
              <w:rPr>
                <w:rFonts w:hint="eastAsia" w:ascii="宋体" w:hAnsi="宋体" w:cs="宋体"/>
                <w:kern w:val="0"/>
                <w:sz w:val="24"/>
              </w:rPr>
            </w:pPr>
          </w:p>
        </w:tc>
        <w:tc>
          <w:tcPr>
            <w:tcW w:w="505" w:type="pct"/>
            <w:tcBorders>
              <w:top w:val="single" w:color="auto" w:sz="8" w:space="0"/>
              <w:left w:val="nil"/>
            </w:tcBorders>
            <w:noWrap w:val="0"/>
            <w:vAlign w:val="top"/>
          </w:tcPr>
          <w:p w14:paraId="35A9758A">
            <w:pPr>
              <w:autoSpaceDE w:val="0"/>
              <w:autoSpaceDN w:val="0"/>
              <w:spacing w:line="360" w:lineRule="auto"/>
              <w:rPr>
                <w:rFonts w:hint="eastAsia" w:ascii="宋体" w:hAnsi="宋体" w:cs="宋体"/>
                <w:kern w:val="0"/>
                <w:sz w:val="24"/>
              </w:rPr>
            </w:pPr>
          </w:p>
        </w:tc>
      </w:tr>
    </w:tbl>
    <w:p w14:paraId="065D5A46">
      <w:pPr>
        <w:autoSpaceDE w:val="0"/>
        <w:autoSpaceDN w:val="0"/>
        <w:spacing w:line="360" w:lineRule="auto"/>
        <w:jc w:val="left"/>
        <w:rPr>
          <w:rFonts w:hint="eastAsia" w:ascii="宋体" w:hAnsi="宋体" w:cs="宋体"/>
          <w:kern w:val="0"/>
          <w:sz w:val="24"/>
        </w:rPr>
      </w:pPr>
      <w:r>
        <w:rPr>
          <w:rFonts w:hint="eastAsia" w:ascii="宋体" w:hAnsi="宋体" w:cs="宋体"/>
          <w:kern w:val="0"/>
          <w:sz w:val="24"/>
        </w:rPr>
        <w:t>注：表格数量根据需要自行调整，必须加盖被询价供应商公章。</w:t>
      </w:r>
    </w:p>
    <w:p w14:paraId="64637FEB">
      <w:pPr>
        <w:autoSpaceDE w:val="0"/>
        <w:autoSpaceDN w:val="0"/>
        <w:spacing w:line="360" w:lineRule="auto"/>
        <w:jc w:val="left"/>
        <w:rPr>
          <w:rFonts w:hint="eastAsia" w:ascii="宋体" w:hAnsi="宋体" w:cs="宋体"/>
          <w:kern w:val="0"/>
          <w:sz w:val="24"/>
        </w:rPr>
      </w:pPr>
      <w:r>
        <w:rPr>
          <w:rFonts w:hint="eastAsia" w:ascii="宋体" w:hAnsi="宋体" w:cs="宋体"/>
          <w:kern w:val="0"/>
          <w:sz w:val="24"/>
        </w:rPr>
        <w:t xml:space="preserve"> </w:t>
      </w:r>
    </w:p>
    <w:p w14:paraId="370CBEDC">
      <w:pPr>
        <w:autoSpaceDE w:val="0"/>
        <w:autoSpaceDN w:val="0"/>
        <w:spacing w:line="360" w:lineRule="auto"/>
        <w:jc w:val="left"/>
        <w:rPr>
          <w:rFonts w:hint="eastAsia" w:ascii="宋体" w:hAnsi="宋体" w:cs="宋体"/>
          <w:kern w:val="0"/>
          <w:sz w:val="24"/>
        </w:rPr>
      </w:pPr>
      <w:r>
        <w:rPr>
          <w:rFonts w:hint="eastAsia" w:ascii="宋体" w:hAnsi="宋体" w:cs="宋体"/>
          <w:kern w:val="0"/>
          <w:sz w:val="24"/>
        </w:rPr>
        <w:t xml:space="preserve"> </w:t>
      </w:r>
    </w:p>
    <w:p w14:paraId="3C1733FF">
      <w:pPr>
        <w:spacing w:line="360" w:lineRule="auto"/>
        <w:rPr>
          <w:rFonts w:hint="eastAsia" w:ascii="宋体" w:hAnsi="宋体" w:cs="宋体"/>
          <w:sz w:val="24"/>
          <w:u w:val="single"/>
        </w:rPr>
      </w:pPr>
      <w:r>
        <w:rPr>
          <w:rFonts w:hint="eastAsia" w:ascii="宋体" w:hAnsi="宋体" w:cs="宋体"/>
          <w:sz w:val="24"/>
        </w:rPr>
        <w:t xml:space="preserve">报价供应商名称: </w:t>
      </w:r>
      <w:r>
        <w:rPr>
          <w:rFonts w:hint="eastAsia" w:ascii="宋体" w:hAnsi="宋体" w:cs="宋体"/>
          <w:sz w:val="24"/>
          <w:u w:val="single"/>
        </w:rPr>
        <w:t xml:space="preserve">                              </w:t>
      </w:r>
    </w:p>
    <w:p w14:paraId="23BB56F0">
      <w:pPr>
        <w:spacing w:line="360" w:lineRule="auto"/>
        <w:rPr>
          <w:rFonts w:hint="eastAsia" w:ascii="宋体" w:hAnsi="宋体" w:cs="宋体"/>
          <w:sz w:val="24"/>
          <w:u w:val="single"/>
        </w:rPr>
      </w:pPr>
    </w:p>
    <w:p w14:paraId="2A3739CE">
      <w:pPr>
        <w:spacing w:line="360" w:lineRule="auto"/>
        <w:rPr>
          <w:rFonts w:hint="eastAsia" w:ascii="宋体" w:hAnsi="宋体" w:cs="宋体"/>
          <w:sz w:val="24"/>
          <w:u w:val="single"/>
        </w:rPr>
      </w:pPr>
      <w:r>
        <w:rPr>
          <w:rFonts w:hint="eastAsia" w:ascii="宋体" w:hAnsi="宋体" w:cs="宋体"/>
          <w:sz w:val="24"/>
        </w:rPr>
        <w:t>报价供应商代表（签字）:</w:t>
      </w:r>
      <w:r>
        <w:rPr>
          <w:rFonts w:hint="eastAsia" w:ascii="宋体" w:hAnsi="宋体" w:cs="宋体"/>
          <w:sz w:val="24"/>
          <w:u w:val="single"/>
        </w:rPr>
        <w:t xml:space="preserve">                      </w:t>
      </w:r>
    </w:p>
    <w:p w14:paraId="31A53FC0">
      <w:pPr>
        <w:widowControl/>
        <w:spacing w:line="360" w:lineRule="auto"/>
        <w:jc w:val="left"/>
        <w:rPr>
          <w:rFonts w:hint="eastAsia" w:ascii="宋体" w:hAnsi="宋体" w:cs="宋体"/>
          <w:kern w:val="0"/>
          <w:sz w:val="44"/>
          <w:szCs w:val="44"/>
        </w:rPr>
      </w:pPr>
      <w:r>
        <w:rPr>
          <w:rFonts w:hint="eastAsia" w:ascii="宋体" w:hAnsi="宋体" w:cs="宋体"/>
          <w:kern w:val="0"/>
          <w:sz w:val="44"/>
          <w:szCs w:val="44"/>
        </w:rPr>
        <w:t xml:space="preserve"> </w:t>
      </w:r>
    </w:p>
    <w:p w14:paraId="565247C6">
      <w:pPr>
        <w:autoSpaceDE w:val="0"/>
        <w:autoSpaceDN w:val="0"/>
        <w:spacing w:line="360" w:lineRule="auto"/>
        <w:jc w:val="left"/>
        <w:rPr>
          <w:rFonts w:hint="eastAsia" w:ascii="宋体" w:hAnsi="宋体" w:cs="宋体"/>
          <w:kern w:val="0"/>
          <w:sz w:val="24"/>
        </w:rPr>
      </w:pPr>
      <w:r>
        <w:rPr>
          <w:rFonts w:hint="eastAsia" w:ascii="宋体" w:hAnsi="宋体" w:cs="宋体"/>
          <w:kern w:val="0"/>
          <w:sz w:val="24"/>
        </w:rPr>
        <w:t xml:space="preserve"> </w:t>
      </w:r>
    </w:p>
    <w:p w14:paraId="518206DA">
      <w:pPr>
        <w:widowControl/>
        <w:spacing w:line="360" w:lineRule="auto"/>
        <w:jc w:val="left"/>
        <w:rPr>
          <w:rFonts w:hint="eastAsia" w:ascii="宋体" w:hAnsi="宋体" w:cs="宋体"/>
          <w:kern w:val="0"/>
          <w:sz w:val="24"/>
        </w:rPr>
      </w:pPr>
    </w:p>
    <w:p w14:paraId="2D71BA7E">
      <w:pPr>
        <w:keepNext/>
        <w:keepLines/>
        <w:pageBreakBefore/>
        <w:spacing w:line="360" w:lineRule="auto"/>
        <w:jc w:val="left"/>
        <w:outlineLvl w:val="1"/>
        <w:rPr>
          <w:rFonts w:hint="eastAsia" w:ascii="宋体" w:hAnsi="宋体" w:cs="宋体"/>
          <w:b/>
          <w:bCs/>
          <w:sz w:val="24"/>
        </w:rPr>
      </w:pPr>
      <w:r>
        <w:rPr>
          <w:rFonts w:hint="eastAsia" w:ascii="宋体" w:hAnsi="宋体" w:cs="宋体"/>
          <w:b/>
          <w:bCs/>
          <w:sz w:val="24"/>
        </w:rPr>
        <w:t>附件4</w:t>
      </w:r>
    </w:p>
    <w:p w14:paraId="2A14481D">
      <w:pPr>
        <w:keepNext/>
        <w:keepLines/>
        <w:spacing w:line="360" w:lineRule="auto"/>
        <w:jc w:val="center"/>
        <w:outlineLvl w:val="2"/>
        <w:rPr>
          <w:rFonts w:hint="eastAsia" w:ascii="宋体" w:hAnsi="宋体" w:cs="宋体"/>
          <w:b/>
          <w:bCs/>
          <w:sz w:val="28"/>
          <w:szCs w:val="28"/>
        </w:rPr>
      </w:pPr>
      <w:bookmarkStart w:id="8" w:name="_Toc256065907"/>
      <w:bookmarkEnd w:id="8"/>
      <w:bookmarkStart w:id="9" w:name="_Toc216228073"/>
      <w:bookmarkEnd w:id="9"/>
      <w:bookmarkStart w:id="10" w:name="_Toc198297842"/>
      <w:bookmarkEnd w:id="10"/>
      <w:bookmarkStart w:id="11" w:name="_Toc236106763"/>
      <w:bookmarkEnd w:id="11"/>
      <w:bookmarkStart w:id="12" w:name="_Toc261600266"/>
      <w:r>
        <w:rPr>
          <w:rFonts w:hint="eastAsia" w:ascii="宋体" w:hAnsi="宋体" w:cs="宋体"/>
          <w:b/>
          <w:bCs/>
          <w:sz w:val="32"/>
          <w:szCs w:val="32"/>
        </w:rPr>
        <w:t>资格证明文件</w:t>
      </w:r>
      <w:bookmarkEnd w:id="12"/>
    </w:p>
    <w:p w14:paraId="1A86606B">
      <w:pPr>
        <w:keepNext/>
        <w:keepLines/>
        <w:spacing w:line="360" w:lineRule="auto"/>
        <w:jc w:val="center"/>
        <w:outlineLvl w:val="2"/>
        <w:rPr>
          <w:rFonts w:hint="eastAsia" w:ascii="宋体" w:hAnsi="宋体" w:cs="宋体"/>
          <w:b/>
          <w:bCs/>
          <w:sz w:val="28"/>
          <w:szCs w:val="28"/>
        </w:rPr>
      </w:pPr>
      <w:r>
        <w:rPr>
          <w:rFonts w:hint="eastAsia" w:ascii="宋体" w:hAnsi="宋体" w:cs="宋体"/>
          <w:b/>
          <w:bCs/>
          <w:sz w:val="28"/>
          <w:szCs w:val="28"/>
        </w:rPr>
        <w:t>关于资格的声明函</w:t>
      </w:r>
      <w:r>
        <w:rPr>
          <w:rFonts w:hint="eastAsia" w:ascii="宋体" w:hAnsi="宋体" w:cs="宋体"/>
          <w:b/>
          <w:bCs/>
          <w:sz w:val="24"/>
        </w:rPr>
        <w:t xml:space="preserve"> </w:t>
      </w:r>
    </w:p>
    <w:p w14:paraId="3170BC1B">
      <w:pPr>
        <w:spacing w:line="360" w:lineRule="auto"/>
        <w:rPr>
          <w:rFonts w:hint="eastAsia" w:ascii="宋体" w:hAnsi="宋体" w:cs="宋体"/>
          <w:sz w:val="24"/>
        </w:rPr>
      </w:pPr>
      <w:r>
        <w:rPr>
          <w:rFonts w:hint="eastAsia" w:ascii="宋体" w:hAnsi="宋体" w:cs="宋体"/>
          <w:sz w:val="24"/>
          <w:u w:val="single"/>
        </w:rPr>
        <w:t>天津</w:t>
      </w:r>
      <w:r>
        <w:rPr>
          <w:rFonts w:hint="eastAsia" w:ascii="宋体" w:hAnsi="宋体" w:cs="宋体"/>
          <w:sz w:val="24"/>
          <w:u w:val="single"/>
          <w:lang w:val="en-US" w:eastAsia="zh-CN"/>
        </w:rPr>
        <w:t>艺术职业学院</w:t>
      </w:r>
      <w:r>
        <w:rPr>
          <w:rFonts w:hint="eastAsia" w:ascii="宋体" w:hAnsi="宋体" w:cs="宋体"/>
          <w:sz w:val="24"/>
        </w:rPr>
        <w:t>：</w:t>
      </w:r>
    </w:p>
    <w:p w14:paraId="309051CF">
      <w:pPr>
        <w:spacing w:line="360" w:lineRule="auto"/>
        <w:ind w:firstLine="480" w:firstLineChars="200"/>
        <w:rPr>
          <w:rFonts w:hint="eastAsia" w:ascii="宋体" w:hAnsi="宋体" w:cs="宋体"/>
          <w:sz w:val="24"/>
        </w:rPr>
      </w:pPr>
      <w:r>
        <w:rPr>
          <w:rFonts w:hint="eastAsia" w:ascii="宋体" w:hAnsi="宋体" w:cs="宋体"/>
          <w:sz w:val="24"/>
        </w:rPr>
        <w:t>关于贵方</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 xml:space="preserve"> （项目编号）报价邀请，本签字人愿意参加报价，提供询价文件“采购内容及要求”中规定的______________________（项目名称），并证明提交的下列文件和说明是准确的和真实的。 </w:t>
      </w:r>
    </w:p>
    <w:p w14:paraId="0166EB72">
      <w:pPr>
        <w:spacing w:line="360" w:lineRule="auto"/>
        <w:ind w:firstLine="480" w:firstLineChars="200"/>
        <w:rPr>
          <w:rFonts w:hint="eastAsia" w:ascii="宋体" w:hAnsi="宋体" w:cs="宋体"/>
          <w:sz w:val="24"/>
        </w:rPr>
      </w:pPr>
      <w:r>
        <w:rPr>
          <w:rFonts w:hint="eastAsia" w:ascii="宋体" w:hAnsi="宋体" w:cs="宋体"/>
          <w:sz w:val="24"/>
        </w:rPr>
        <w:t>1．本签字人确认资格文件中的说明以及报价文件中所有提交的文件和材料是真实的、准确的。</w:t>
      </w:r>
    </w:p>
    <w:p w14:paraId="3171A4AA">
      <w:pPr>
        <w:spacing w:line="360" w:lineRule="auto"/>
        <w:ind w:firstLine="480" w:firstLineChars="200"/>
        <w:rPr>
          <w:rFonts w:hint="eastAsia" w:ascii="宋体" w:hAnsi="宋体" w:cs="宋体"/>
          <w:sz w:val="24"/>
        </w:rPr>
      </w:pPr>
      <w:r>
        <w:rPr>
          <w:rFonts w:hint="eastAsia" w:ascii="宋体" w:hAnsi="宋体" w:cs="宋体"/>
          <w:sz w:val="24"/>
        </w:rPr>
        <w:t>2．我方的资格声明正本一份，副本</w:t>
      </w:r>
      <w:r>
        <w:rPr>
          <w:rFonts w:hint="eastAsia" w:ascii="宋体" w:hAnsi="宋体" w:cs="宋体"/>
          <w:sz w:val="24"/>
          <w:u w:val="single"/>
        </w:rPr>
        <w:t xml:space="preserve">    </w:t>
      </w:r>
      <w:r>
        <w:rPr>
          <w:rFonts w:hint="eastAsia" w:ascii="宋体" w:hAnsi="宋体" w:cs="宋体"/>
          <w:sz w:val="24"/>
        </w:rPr>
        <w:t>份，随报价文件一同递交。</w:t>
      </w:r>
    </w:p>
    <w:p w14:paraId="1434B3C2">
      <w:pPr>
        <w:spacing w:line="360" w:lineRule="auto"/>
        <w:rPr>
          <w:rFonts w:hint="eastAsia" w:ascii="宋体" w:hAnsi="宋体" w:cs="宋体"/>
          <w:sz w:val="24"/>
        </w:rPr>
      </w:pPr>
      <w:r>
        <w:rPr>
          <w:rFonts w:hint="eastAsia" w:ascii="宋体" w:hAnsi="宋体" w:cs="宋体"/>
          <w:sz w:val="24"/>
        </w:rPr>
        <w:t xml:space="preserve"> </w:t>
      </w:r>
    </w:p>
    <w:p w14:paraId="148525D6">
      <w:pPr>
        <w:spacing w:line="360" w:lineRule="auto"/>
        <w:ind w:firstLine="424" w:firstLineChars="177"/>
        <w:rPr>
          <w:rFonts w:hint="eastAsia" w:ascii="宋体" w:hAnsi="宋体" w:cs="宋体"/>
          <w:sz w:val="24"/>
        </w:rPr>
      </w:pPr>
      <w:r>
        <w:rPr>
          <w:rFonts w:hint="eastAsia" w:ascii="宋体" w:hAnsi="宋体" w:cs="宋体"/>
          <w:sz w:val="24"/>
        </w:rPr>
        <w:t>报价供应商（全称并加盖公章）：</w:t>
      </w:r>
      <w:r>
        <w:rPr>
          <w:rFonts w:hint="eastAsia" w:ascii="宋体" w:hAnsi="宋体" w:cs="宋体"/>
          <w:sz w:val="24"/>
          <w:u w:val="single"/>
        </w:rPr>
        <w:t xml:space="preserve">                        </w:t>
      </w:r>
      <w:r>
        <w:rPr>
          <w:rFonts w:hint="eastAsia" w:ascii="宋体" w:hAnsi="宋体" w:cs="宋体"/>
          <w:sz w:val="24"/>
        </w:rPr>
        <w:t xml:space="preserve">                     </w:t>
      </w:r>
    </w:p>
    <w:p w14:paraId="69B13908">
      <w:pPr>
        <w:spacing w:line="360" w:lineRule="auto"/>
        <w:ind w:firstLine="424" w:firstLineChars="177"/>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26CDF77F">
      <w:pPr>
        <w:spacing w:line="360" w:lineRule="auto"/>
        <w:ind w:firstLine="424" w:firstLineChars="177"/>
        <w:rPr>
          <w:rFonts w:hint="eastAsia" w:ascii="宋体" w:hAnsi="宋体" w:cs="宋体"/>
          <w:sz w:val="24"/>
        </w:rPr>
      </w:pPr>
      <w:r>
        <w:rPr>
          <w:rFonts w:hint="eastAsia" w:ascii="宋体" w:hAnsi="宋体" w:cs="宋体"/>
          <w:sz w:val="24"/>
        </w:rPr>
        <w:t>邮     编：</w:t>
      </w:r>
      <w:r>
        <w:rPr>
          <w:rFonts w:hint="eastAsia" w:ascii="宋体" w:hAnsi="宋体" w:cs="宋体"/>
          <w:sz w:val="24"/>
          <w:u w:val="single"/>
        </w:rPr>
        <w:t xml:space="preserve">                         </w:t>
      </w:r>
    </w:p>
    <w:p w14:paraId="5ED3AA58">
      <w:pPr>
        <w:spacing w:line="360" w:lineRule="auto"/>
        <w:ind w:firstLine="424" w:firstLineChars="177"/>
        <w:rPr>
          <w:rFonts w:hint="eastAsia" w:ascii="宋体" w:hAnsi="宋体" w:cs="宋体"/>
          <w:sz w:val="24"/>
        </w:rPr>
      </w:pPr>
      <w:r>
        <w:rPr>
          <w:rFonts w:hint="eastAsia" w:ascii="宋体" w:hAnsi="宋体" w:cs="宋体"/>
          <w:sz w:val="24"/>
        </w:rPr>
        <w:t>电 话/传 真：</w:t>
      </w:r>
      <w:r>
        <w:rPr>
          <w:rFonts w:hint="eastAsia" w:ascii="宋体" w:hAnsi="宋体" w:cs="宋体"/>
          <w:sz w:val="24"/>
          <w:u w:val="single"/>
        </w:rPr>
        <w:t xml:space="preserve">                       </w:t>
      </w:r>
      <w:r>
        <w:rPr>
          <w:rFonts w:hint="eastAsia" w:ascii="宋体" w:hAnsi="宋体" w:cs="宋体"/>
          <w:sz w:val="24"/>
        </w:rPr>
        <w:t xml:space="preserve"> </w:t>
      </w:r>
    </w:p>
    <w:p w14:paraId="22C54583">
      <w:pPr>
        <w:spacing w:line="360" w:lineRule="auto"/>
        <w:ind w:firstLine="424" w:firstLineChars="177"/>
        <w:rPr>
          <w:rFonts w:hint="eastAsia" w:ascii="宋体" w:hAnsi="宋体" w:cs="宋体"/>
          <w:szCs w:val="21"/>
          <w:u w:val="single"/>
        </w:rPr>
      </w:pPr>
      <w:r>
        <w:rPr>
          <w:rFonts w:hint="eastAsia" w:ascii="宋体" w:hAnsi="宋体" w:cs="宋体"/>
          <w:sz w:val="24"/>
        </w:rPr>
        <w:t>报价供应商代表（签字）</w:t>
      </w:r>
      <w:r>
        <w:rPr>
          <w:rFonts w:hint="eastAsia" w:ascii="宋体" w:hAnsi="宋体" w:cs="宋体"/>
          <w:szCs w:val="21"/>
        </w:rPr>
        <w:t xml:space="preserve">： </w:t>
      </w:r>
      <w:r>
        <w:rPr>
          <w:rFonts w:hint="eastAsia" w:ascii="宋体" w:hAnsi="宋体" w:cs="宋体"/>
          <w:szCs w:val="21"/>
          <w:u w:val="single"/>
        </w:rPr>
        <w:t xml:space="preserve">                   </w:t>
      </w:r>
    </w:p>
    <w:p w14:paraId="5BFE68BB">
      <w:pPr>
        <w:widowControl/>
        <w:spacing w:line="360" w:lineRule="auto"/>
        <w:jc w:val="left"/>
        <w:rPr>
          <w:rFonts w:hint="eastAsia" w:ascii="宋体" w:hAnsi="宋体" w:cs="宋体"/>
          <w:b/>
          <w:bCs/>
          <w:sz w:val="28"/>
          <w:szCs w:val="28"/>
        </w:rPr>
      </w:pPr>
      <w:bookmarkStart w:id="13" w:name="_Toc216228074"/>
      <w:bookmarkEnd w:id="13"/>
      <w:bookmarkStart w:id="14" w:name="_Toc198297843"/>
      <w:bookmarkEnd w:id="14"/>
      <w:bookmarkStart w:id="15" w:name="_Toc236106764"/>
      <w:bookmarkEnd w:id="15"/>
      <w:bookmarkStart w:id="16" w:name="_Toc256065908"/>
      <w:bookmarkEnd w:id="16"/>
      <w:bookmarkStart w:id="17" w:name="_Toc261600267"/>
      <w:r>
        <w:rPr>
          <w:rFonts w:hint="eastAsia" w:ascii="宋体" w:hAnsi="宋体" w:cs="宋体"/>
          <w:sz w:val="28"/>
          <w:szCs w:val="28"/>
        </w:rPr>
        <w:br w:type="page"/>
      </w:r>
      <w:bookmarkEnd w:id="17"/>
    </w:p>
    <w:p w14:paraId="46DF9C17">
      <w:pPr>
        <w:keepNext/>
        <w:keepLines/>
        <w:spacing w:line="360" w:lineRule="auto"/>
        <w:jc w:val="center"/>
        <w:outlineLvl w:val="2"/>
        <w:rPr>
          <w:rFonts w:hint="eastAsia" w:ascii="宋体" w:hAnsi="宋体" w:cs="宋体"/>
          <w:b/>
          <w:bCs/>
          <w:sz w:val="28"/>
          <w:szCs w:val="28"/>
        </w:rPr>
      </w:pPr>
      <w:r>
        <w:rPr>
          <w:rFonts w:hint="eastAsia" w:ascii="宋体" w:hAnsi="宋体" w:cs="宋体"/>
          <w:b/>
          <w:bCs/>
          <w:sz w:val="28"/>
          <w:szCs w:val="28"/>
        </w:rPr>
        <w:t>报价供应商的资格声明</w:t>
      </w:r>
      <w:r>
        <w:rPr>
          <w:rFonts w:hint="eastAsia" w:ascii="宋体" w:hAnsi="宋体" w:cs="宋体"/>
          <w:b/>
          <w:bCs/>
          <w:sz w:val="32"/>
          <w:szCs w:val="32"/>
        </w:rPr>
        <w:t xml:space="preserve"> </w:t>
      </w:r>
    </w:p>
    <w:p w14:paraId="5A88641C">
      <w:pPr>
        <w:spacing w:line="360" w:lineRule="auto"/>
        <w:ind w:firstLine="480" w:firstLineChars="200"/>
        <w:rPr>
          <w:rFonts w:hint="eastAsia" w:ascii="宋体" w:hAnsi="宋体" w:cs="宋体"/>
          <w:sz w:val="24"/>
        </w:rPr>
      </w:pPr>
      <w:r>
        <w:rPr>
          <w:rFonts w:hint="eastAsia" w:ascii="宋体" w:hAnsi="宋体" w:cs="宋体"/>
          <w:sz w:val="24"/>
        </w:rPr>
        <w:t xml:space="preserve">1．报价供应商概况：                                      </w:t>
      </w:r>
    </w:p>
    <w:p w14:paraId="7A36213B">
      <w:pPr>
        <w:spacing w:line="360" w:lineRule="auto"/>
        <w:ind w:firstLine="480" w:firstLineChars="200"/>
        <w:rPr>
          <w:rFonts w:hint="eastAsia" w:ascii="宋体" w:hAnsi="宋体" w:cs="宋体"/>
          <w:sz w:val="24"/>
        </w:rPr>
      </w:pPr>
      <w:r>
        <w:rPr>
          <w:rFonts w:hint="eastAsia" w:ascii="宋体" w:hAnsi="宋体" w:cs="宋体"/>
          <w:sz w:val="24"/>
        </w:rPr>
        <w:t xml:space="preserve">(1)报价供应商名称：                                  </w:t>
      </w:r>
    </w:p>
    <w:p w14:paraId="6EBD195D">
      <w:pPr>
        <w:spacing w:line="360" w:lineRule="auto"/>
        <w:ind w:firstLine="480" w:firstLineChars="200"/>
        <w:rPr>
          <w:rFonts w:hint="eastAsia" w:ascii="宋体" w:hAnsi="宋体" w:cs="宋体"/>
          <w:sz w:val="24"/>
        </w:rPr>
      </w:pPr>
      <w:r>
        <w:rPr>
          <w:rFonts w:hint="eastAsia" w:ascii="宋体" w:hAnsi="宋体" w:cs="宋体"/>
          <w:sz w:val="24"/>
        </w:rPr>
        <w:t>(2)注册地址：</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r>
        <w:rPr>
          <w:rFonts w:hint="eastAsia" w:ascii="宋体" w:hAnsi="宋体" w:cs="宋体"/>
          <w:sz w:val="24"/>
        </w:rPr>
        <w:t xml:space="preserve">   </w:t>
      </w:r>
    </w:p>
    <w:p w14:paraId="7DA23CE2">
      <w:pPr>
        <w:spacing w:line="360" w:lineRule="auto"/>
        <w:ind w:firstLine="480" w:firstLineChars="200"/>
        <w:rPr>
          <w:rFonts w:hint="eastAsia" w:ascii="宋体" w:hAnsi="宋体" w:cs="宋体"/>
          <w:sz w:val="24"/>
        </w:rPr>
      </w:pPr>
      <w:r>
        <w:rPr>
          <w:rFonts w:hint="eastAsia" w:ascii="宋体" w:hAnsi="宋体" w:cs="宋体"/>
          <w:sz w:val="24"/>
        </w:rPr>
        <w:t>(3)成立或注册日期：</w:t>
      </w:r>
      <w:r>
        <w:rPr>
          <w:rFonts w:hint="eastAsia" w:ascii="宋体" w:hAnsi="宋体" w:cs="宋体"/>
          <w:sz w:val="24"/>
          <w:u w:val="single"/>
        </w:rPr>
        <w:t xml:space="preserve">                      </w:t>
      </w:r>
    </w:p>
    <w:p w14:paraId="13C4E98D">
      <w:pPr>
        <w:spacing w:line="360" w:lineRule="auto"/>
        <w:ind w:firstLine="480" w:firstLineChars="200"/>
        <w:rPr>
          <w:rFonts w:hint="eastAsia" w:ascii="宋体" w:hAnsi="宋体" w:cs="宋体"/>
          <w:sz w:val="24"/>
        </w:rPr>
      </w:pPr>
      <w:r>
        <w:rPr>
          <w:rFonts w:hint="eastAsia" w:ascii="宋体" w:hAnsi="宋体" w:cs="宋体"/>
          <w:sz w:val="24"/>
        </w:rPr>
        <w:t>(4)法定代表人：</w:t>
      </w:r>
      <w:r>
        <w:rPr>
          <w:rFonts w:hint="eastAsia" w:ascii="宋体" w:hAnsi="宋体" w:cs="宋体"/>
          <w:sz w:val="24"/>
          <w:u w:val="single"/>
        </w:rPr>
        <w:t xml:space="preserve">                   </w:t>
      </w:r>
      <w:r>
        <w:rPr>
          <w:rFonts w:hint="eastAsia" w:ascii="宋体" w:hAnsi="宋体" w:cs="宋体"/>
          <w:sz w:val="24"/>
        </w:rPr>
        <w:t>（姓名、职务）</w:t>
      </w:r>
    </w:p>
    <w:p w14:paraId="502BB32D">
      <w:pPr>
        <w:spacing w:line="360" w:lineRule="auto"/>
        <w:rPr>
          <w:rFonts w:hint="eastAsia" w:ascii="宋体" w:hAnsi="宋体" w:cs="宋体"/>
          <w:sz w:val="24"/>
          <w:u w:val="single"/>
        </w:rPr>
      </w:pPr>
      <w:r>
        <w:rPr>
          <w:rFonts w:hint="eastAsia" w:ascii="宋体" w:hAnsi="宋体" w:cs="宋体"/>
          <w:sz w:val="24"/>
        </w:rPr>
        <w:t xml:space="preserve">        实收资本：</w:t>
      </w:r>
      <w:r>
        <w:rPr>
          <w:rFonts w:hint="eastAsia" w:ascii="宋体" w:hAnsi="宋体" w:cs="宋体"/>
          <w:sz w:val="24"/>
          <w:u w:val="single"/>
        </w:rPr>
        <w:t xml:space="preserve">                    </w:t>
      </w:r>
    </w:p>
    <w:p w14:paraId="049F512C">
      <w:pPr>
        <w:spacing w:line="360" w:lineRule="auto"/>
        <w:rPr>
          <w:rFonts w:hint="eastAsia" w:ascii="宋体" w:hAnsi="宋体" w:cs="宋体"/>
          <w:sz w:val="24"/>
        </w:rPr>
      </w:pPr>
      <w:r>
        <w:rPr>
          <w:rFonts w:hint="eastAsia" w:ascii="宋体" w:hAnsi="宋体" w:cs="宋体"/>
          <w:sz w:val="24"/>
        </w:rPr>
        <w:t xml:space="preserve">        其中 国家资本：</w:t>
      </w:r>
      <w:r>
        <w:rPr>
          <w:rFonts w:hint="eastAsia" w:ascii="宋体" w:hAnsi="宋体" w:cs="宋体"/>
          <w:sz w:val="24"/>
          <w:u w:val="single"/>
        </w:rPr>
        <w:t xml:space="preserve">             </w:t>
      </w:r>
      <w:r>
        <w:rPr>
          <w:rFonts w:hint="eastAsia" w:ascii="宋体" w:hAnsi="宋体" w:cs="宋体"/>
          <w:sz w:val="24"/>
        </w:rPr>
        <w:t xml:space="preserve"> 法人资本：</w:t>
      </w:r>
      <w:r>
        <w:rPr>
          <w:rFonts w:hint="eastAsia" w:ascii="宋体" w:hAnsi="宋体" w:cs="宋体"/>
          <w:sz w:val="24"/>
          <w:u w:val="single"/>
        </w:rPr>
        <w:t xml:space="preserve">           </w:t>
      </w:r>
    </w:p>
    <w:p w14:paraId="17FC0820">
      <w:pPr>
        <w:spacing w:line="360" w:lineRule="auto"/>
        <w:rPr>
          <w:rFonts w:hint="eastAsia" w:ascii="宋体" w:hAnsi="宋体" w:cs="宋体"/>
          <w:sz w:val="24"/>
        </w:rPr>
      </w:pPr>
      <w:r>
        <w:rPr>
          <w:rFonts w:hint="eastAsia" w:ascii="宋体" w:hAnsi="宋体" w:cs="宋体"/>
          <w:sz w:val="24"/>
        </w:rPr>
        <w:t xml:space="preserve">             个人资本：</w:t>
      </w:r>
      <w:r>
        <w:rPr>
          <w:rFonts w:hint="eastAsia" w:ascii="宋体" w:hAnsi="宋体" w:cs="宋体"/>
          <w:sz w:val="24"/>
          <w:u w:val="single"/>
        </w:rPr>
        <w:t xml:space="preserve">             </w:t>
      </w:r>
      <w:r>
        <w:rPr>
          <w:rFonts w:hint="eastAsia" w:ascii="宋体" w:hAnsi="宋体" w:cs="宋体"/>
          <w:sz w:val="24"/>
        </w:rPr>
        <w:t xml:space="preserve"> 外商资本：</w:t>
      </w:r>
      <w:r>
        <w:rPr>
          <w:rFonts w:hint="eastAsia" w:ascii="宋体" w:hAnsi="宋体" w:cs="宋体"/>
          <w:sz w:val="24"/>
          <w:u w:val="single"/>
        </w:rPr>
        <w:t xml:space="preserve">           </w:t>
      </w:r>
    </w:p>
    <w:p w14:paraId="316F0E08">
      <w:pPr>
        <w:spacing w:line="360" w:lineRule="auto"/>
        <w:ind w:firstLine="360" w:firstLineChars="150"/>
        <w:rPr>
          <w:rFonts w:hint="eastAsia" w:ascii="宋体" w:hAnsi="宋体" w:cs="宋体"/>
          <w:sz w:val="24"/>
        </w:rPr>
      </w:pPr>
      <w:r>
        <w:rPr>
          <w:rFonts w:hint="eastAsia" w:ascii="宋体" w:hAnsi="宋体" w:cs="宋体"/>
          <w:sz w:val="24"/>
        </w:rPr>
        <w:t xml:space="preserve">(5)最近资产负债表（到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日为止）。</w:t>
      </w:r>
    </w:p>
    <w:p w14:paraId="1113BAC7">
      <w:pPr>
        <w:spacing w:line="360" w:lineRule="auto"/>
        <w:rPr>
          <w:rFonts w:hint="eastAsia" w:ascii="宋体" w:hAnsi="宋体" w:cs="宋体"/>
          <w:sz w:val="24"/>
          <w:u w:val="single"/>
        </w:rPr>
      </w:pPr>
      <w:r>
        <w:rPr>
          <w:rFonts w:hint="eastAsia" w:ascii="宋体" w:hAnsi="宋体" w:cs="宋体"/>
          <w:sz w:val="24"/>
        </w:rPr>
        <w:t xml:space="preserve">        (1)固定资产合计:</w:t>
      </w:r>
      <w:r>
        <w:rPr>
          <w:rFonts w:hint="eastAsia" w:ascii="宋体" w:hAnsi="宋体" w:cs="宋体"/>
          <w:sz w:val="24"/>
          <w:u w:val="single"/>
        </w:rPr>
        <w:t xml:space="preserve">                   </w:t>
      </w:r>
    </w:p>
    <w:p w14:paraId="46A404BE">
      <w:pPr>
        <w:spacing w:line="360" w:lineRule="auto"/>
        <w:rPr>
          <w:rFonts w:hint="eastAsia" w:ascii="宋体" w:hAnsi="宋体" w:cs="宋体"/>
          <w:sz w:val="24"/>
        </w:rPr>
      </w:pPr>
      <w:r>
        <w:rPr>
          <w:rFonts w:hint="eastAsia" w:ascii="宋体" w:hAnsi="宋体" w:cs="宋体"/>
          <w:sz w:val="24"/>
        </w:rPr>
        <w:t xml:space="preserve">        (2)流动资产合计:</w:t>
      </w:r>
      <w:r>
        <w:rPr>
          <w:rFonts w:hint="eastAsia" w:ascii="宋体" w:hAnsi="宋体" w:cs="宋体"/>
          <w:sz w:val="24"/>
          <w:u w:val="single"/>
        </w:rPr>
        <w:t xml:space="preserve">                   </w:t>
      </w:r>
    </w:p>
    <w:p w14:paraId="19AC9CBA">
      <w:pPr>
        <w:spacing w:line="360" w:lineRule="auto"/>
        <w:rPr>
          <w:rFonts w:hint="eastAsia" w:ascii="宋体" w:hAnsi="宋体" w:cs="宋体"/>
          <w:sz w:val="24"/>
        </w:rPr>
      </w:pPr>
      <w:r>
        <w:rPr>
          <w:rFonts w:hint="eastAsia" w:ascii="宋体" w:hAnsi="宋体" w:cs="宋体"/>
          <w:sz w:val="24"/>
        </w:rPr>
        <w:t xml:space="preserve">        (3)长期负债合计:</w:t>
      </w:r>
      <w:r>
        <w:rPr>
          <w:rFonts w:hint="eastAsia" w:ascii="宋体" w:hAnsi="宋体" w:cs="宋体"/>
          <w:sz w:val="24"/>
          <w:u w:val="single"/>
        </w:rPr>
        <w:t xml:space="preserve">                   </w:t>
      </w:r>
    </w:p>
    <w:p w14:paraId="0C8FBA75">
      <w:pPr>
        <w:spacing w:line="360" w:lineRule="auto"/>
        <w:rPr>
          <w:rFonts w:hint="eastAsia" w:ascii="宋体" w:hAnsi="宋体" w:cs="宋体"/>
          <w:sz w:val="24"/>
        </w:rPr>
      </w:pPr>
      <w:r>
        <w:rPr>
          <w:rFonts w:hint="eastAsia" w:ascii="宋体" w:hAnsi="宋体" w:cs="宋体"/>
          <w:sz w:val="24"/>
        </w:rPr>
        <w:t xml:space="preserve">        (4)流动负债合计:</w:t>
      </w:r>
      <w:r>
        <w:rPr>
          <w:rFonts w:hint="eastAsia" w:ascii="宋体" w:hAnsi="宋体" w:cs="宋体"/>
          <w:sz w:val="24"/>
          <w:u w:val="single"/>
        </w:rPr>
        <w:t xml:space="preserve">                   </w:t>
      </w:r>
    </w:p>
    <w:p w14:paraId="1DDFECA2">
      <w:pPr>
        <w:spacing w:line="360" w:lineRule="auto"/>
        <w:rPr>
          <w:rFonts w:hint="eastAsia" w:ascii="宋体" w:hAnsi="宋体" w:cs="宋体"/>
          <w:sz w:val="24"/>
        </w:rPr>
      </w:pPr>
      <w:r>
        <w:rPr>
          <w:rFonts w:hint="eastAsia" w:ascii="宋体" w:hAnsi="宋体" w:cs="宋体"/>
          <w:sz w:val="24"/>
        </w:rPr>
        <w:t xml:space="preserve">   (6)最近损益表（到</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日为止）。</w:t>
      </w:r>
    </w:p>
    <w:p w14:paraId="255476AB">
      <w:pPr>
        <w:spacing w:line="360" w:lineRule="auto"/>
        <w:ind w:firstLine="480" w:firstLineChars="200"/>
        <w:rPr>
          <w:rFonts w:hint="eastAsia" w:ascii="宋体" w:hAnsi="宋体" w:cs="宋体"/>
          <w:sz w:val="24"/>
          <w:u w:val="single"/>
        </w:rPr>
      </w:pPr>
      <w:r>
        <w:rPr>
          <w:rFonts w:hint="eastAsia" w:ascii="宋体" w:hAnsi="宋体" w:cs="宋体"/>
          <w:sz w:val="24"/>
        </w:rPr>
        <w:t>A.本年（期）利润总额累计：</w:t>
      </w:r>
      <w:r>
        <w:rPr>
          <w:rFonts w:hint="eastAsia" w:ascii="宋体" w:hAnsi="宋体" w:cs="宋体"/>
          <w:sz w:val="24"/>
          <w:u w:val="single"/>
        </w:rPr>
        <w:t xml:space="preserve">            </w:t>
      </w:r>
    </w:p>
    <w:p w14:paraId="22822E95">
      <w:pPr>
        <w:spacing w:line="360" w:lineRule="auto"/>
        <w:ind w:firstLine="480" w:firstLineChars="200"/>
        <w:rPr>
          <w:rFonts w:hint="eastAsia" w:ascii="宋体" w:hAnsi="宋体" w:cs="宋体"/>
          <w:sz w:val="24"/>
        </w:rPr>
      </w:pPr>
      <w:r>
        <w:rPr>
          <w:rFonts w:hint="eastAsia" w:ascii="宋体" w:hAnsi="宋体" w:cs="宋体"/>
          <w:sz w:val="24"/>
        </w:rPr>
        <w:t xml:space="preserve">B.本年（期）净利润累计： </w:t>
      </w:r>
      <w:r>
        <w:rPr>
          <w:rFonts w:hint="eastAsia" w:ascii="宋体" w:hAnsi="宋体" w:cs="宋体"/>
          <w:sz w:val="24"/>
          <w:u w:val="single"/>
        </w:rPr>
        <w:t xml:space="preserve">             </w:t>
      </w:r>
    </w:p>
    <w:p w14:paraId="2E81B340">
      <w:pPr>
        <w:spacing w:line="360" w:lineRule="auto"/>
        <w:ind w:firstLine="480" w:firstLineChars="200"/>
        <w:rPr>
          <w:rFonts w:hint="eastAsia" w:ascii="宋体" w:hAnsi="宋体" w:cs="宋体"/>
          <w:sz w:val="24"/>
        </w:rPr>
      </w:pPr>
      <w:r>
        <w:rPr>
          <w:rFonts w:hint="eastAsia" w:ascii="宋体" w:hAnsi="宋体" w:cs="宋体"/>
          <w:sz w:val="24"/>
        </w:rPr>
        <w:t>2．我方在此声明，我方具备并满足下列各项条款的规定。本声明如有虚假或不实之处，我方将失去合格供应商资格且我方的报价保证金将不予退还。</w:t>
      </w:r>
    </w:p>
    <w:p w14:paraId="36D9959D">
      <w:pPr>
        <w:spacing w:line="360" w:lineRule="auto"/>
        <w:ind w:firstLine="480" w:firstLineChars="200"/>
        <w:rPr>
          <w:rFonts w:hint="eastAsia" w:ascii="宋体" w:hAnsi="宋体" w:cs="宋体"/>
          <w:sz w:val="24"/>
        </w:rPr>
      </w:pPr>
      <w:r>
        <w:rPr>
          <w:rFonts w:hint="eastAsia" w:ascii="宋体" w:hAnsi="宋体" w:cs="宋体"/>
          <w:sz w:val="24"/>
        </w:rPr>
        <w:t xml:space="preserve">（1）具有独立承担民事责任的能力； </w:t>
      </w:r>
    </w:p>
    <w:p w14:paraId="6090C4D3">
      <w:pPr>
        <w:spacing w:line="360" w:lineRule="auto"/>
        <w:rPr>
          <w:rFonts w:hint="eastAsia" w:ascii="宋体" w:hAnsi="宋体" w:cs="宋体"/>
          <w:sz w:val="24"/>
        </w:rPr>
      </w:pPr>
      <w:r>
        <w:rPr>
          <w:rFonts w:hint="eastAsia" w:ascii="宋体" w:hAnsi="宋体" w:cs="宋体"/>
          <w:sz w:val="24"/>
        </w:rPr>
        <w:t xml:space="preserve">  （2）具有良好的商业信誉和健全的财务会计制度； </w:t>
      </w:r>
    </w:p>
    <w:p w14:paraId="187357F6">
      <w:pPr>
        <w:spacing w:line="360" w:lineRule="auto"/>
        <w:rPr>
          <w:rFonts w:hint="eastAsia" w:ascii="宋体" w:hAnsi="宋体" w:cs="宋体"/>
          <w:sz w:val="24"/>
        </w:rPr>
      </w:pPr>
      <w:r>
        <w:rPr>
          <w:rFonts w:hint="eastAsia" w:ascii="宋体" w:hAnsi="宋体" w:cs="宋体"/>
          <w:sz w:val="24"/>
        </w:rPr>
        <w:t xml:space="preserve">  （3）具有履行合同所必需的设备和专业技术能力； </w:t>
      </w:r>
    </w:p>
    <w:p w14:paraId="06E179F7">
      <w:pPr>
        <w:spacing w:line="360" w:lineRule="auto"/>
        <w:rPr>
          <w:rFonts w:hint="eastAsia" w:ascii="宋体" w:hAnsi="宋体" w:cs="宋体"/>
          <w:sz w:val="24"/>
        </w:rPr>
      </w:pPr>
      <w:r>
        <w:rPr>
          <w:rFonts w:hint="eastAsia" w:ascii="宋体" w:hAnsi="宋体" w:cs="宋体"/>
          <w:sz w:val="24"/>
        </w:rPr>
        <w:t xml:space="preserve">  （4）有依法缴纳税收和社会保障资金的良好记录； </w:t>
      </w:r>
    </w:p>
    <w:p w14:paraId="76462B4E">
      <w:pPr>
        <w:spacing w:line="360" w:lineRule="auto"/>
        <w:rPr>
          <w:rFonts w:hint="eastAsia" w:ascii="宋体" w:hAnsi="宋体" w:cs="宋体"/>
          <w:sz w:val="24"/>
        </w:rPr>
      </w:pPr>
      <w:r>
        <w:rPr>
          <w:rFonts w:hint="eastAsia" w:ascii="宋体" w:hAnsi="宋体" w:cs="宋体"/>
          <w:sz w:val="24"/>
        </w:rPr>
        <w:t xml:space="preserve">  （5）近三年内，在经营活动中没有重大违法记录。 </w:t>
      </w:r>
    </w:p>
    <w:p w14:paraId="16E38D76">
      <w:pPr>
        <w:spacing w:line="360" w:lineRule="auto"/>
        <w:ind w:firstLine="480" w:firstLineChars="200"/>
        <w:rPr>
          <w:rFonts w:hint="eastAsia" w:ascii="宋体" w:hAnsi="宋体" w:cs="宋体"/>
          <w:sz w:val="24"/>
        </w:rPr>
      </w:pPr>
      <w:r>
        <w:rPr>
          <w:rFonts w:hint="eastAsia" w:ascii="宋体" w:hAnsi="宋体" w:cs="宋体"/>
          <w:sz w:val="24"/>
        </w:rPr>
        <w:t>3．最近三年报价项目在国内主要用户的名称和地址：</w:t>
      </w:r>
    </w:p>
    <w:p w14:paraId="314CB004">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555C3F53">
      <w:pPr>
        <w:spacing w:line="360" w:lineRule="auto"/>
        <w:ind w:firstLine="480" w:firstLineChars="200"/>
        <w:rPr>
          <w:rFonts w:hint="eastAsia" w:ascii="宋体" w:hAnsi="宋体" w:cs="宋体"/>
          <w:sz w:val="24"/>
        </w:rPr>
      </w:pPr>
    </w:p>
    <w:tbl>
      <w:tblPr>
        <w:tblStyle w:val="13"/>
        <w:tblW w:w="0" w:type="auto"/>
        <w:jc w:val="center"/>
        <w:tblLayout w:type="fixed"/>
        <w:tblCellMar>
          <w:top w:w="0" w:type="dxa"/>
          <w:left w:w="108" w:type="dxa"/>
          <w:bottom w:w="0" w:type="dxa"/>
          <w:right w:w="108" w:type="dxa"/>
        </w:tblCellMar>
      </w:tblPr>
      <w:tblGrid>
        <w:gridCol w:w="2082"/>
        <w:gridCol w:w="2808"/>
        <w:gridCol w:w="825"/>
        <w:gridCol w:w="1302"/>
        <w:gridCol w:w="1276"/>
      </w:tblGrid>
      <w:tr w14:paraId="5827F9FA">
        <w:tblPrEx>
          <w:tblCellMar>
            <w:top w:w="0" w:type="dxa"/>
            <w:left w:w="108" w:type="dxa"/>
            <w:bottom w:w="0" w:type="dxa"/>
            <w:right w:w="108" w:type="dxa"/>
          </w:tblCellMar>
        </w:tblPrEx>
        <w:trPr>
          <w:cantSplit/>
          <w:jc w:val="center"/>
        </w:trPr>
        <w:tc>
          <w:tcPr>
            <w:tcW w:w="2082" w:type="dxa"/>
            <w:tcBorders>
              <w:top w:val="single" w:color="auto" w:sz="4" w:space="0"/>
              <w:left w:val="single" w:color="auto" w:sz="4" w:space="0"/>
              <w:bottom w:val="single" w:color="auto" w:sz="4" w:space="0"/>
              <w:right w:val="single" w:color="auto" w:sz="4" w:space="0"/>
            </w:tcBorders>
            <w:noWrap w:val="0"/>
            <w:vAlign w:val="center"/>
          </w:tcPr>
          <w:p w14:paraId="3B24BF7C">
            <w:pPr>
              <w:spacing w:line="360" w:lineRule="auto"/>
              <w:jc w:val="center"/>
              <w:rPr>
                <w:rFonts w:hint="eastAsia" w:ascii="宋体" w:hAnsi="宋体" w:cs="宋体"/>
                <w:sz w:val="24"/>
              </w:rPr>
            </w:pPr>
            <w:r>
              <w:rPr>
                <w:rFonts w:hint="eastAsia" w:ascii="宋体" w:hAnsi="宋体" w:cs="宋体"/>
                <w:sz w:val="24"/>
              </w:rPr>
              <w:t>用户名称和地址</w:t>
            </w:r>
          </w:p>
        </w:tc>
        <w:tc>
          <w:tcPr>
            <w:tcW w:w="2808" w:type="dxa"/>
            <w:tcBorders>
              <w:top w:val="single" w:color="auto" w:sz="4" w:space="0"/>
              <w:left w:val="nil"/>
              <w:bottom w:val="single" w:color="auto" w:sz="4" w:space="0"/>
              <w:right w:val="single" w:color="auto" w:sz="4" w:space="0"/>
            </w:tcBorders>
            <w:noWrap w:val="0"/>
            <w:vAlign w:val="center"/>
          </w:tcPr>
          <w:p w14:paraId="092641B1">
            <w:pPr>
              <w:spacing w:line="360" w:lineRule="auto"/>
              <w:jc w:val="center"/>
              <w:rPr>
                <w:rFonts w:hint="eastAsia" w:ascii="宋体" w:hAnsi="宋体" w:cs="宋体"/>
                <w:sz w:val="24"/>
              </w:rPr>
            </w:pPr>
            <w:r>
              <w:rPr>
                <w:rFonts w:hint="eastAsia" w:ascii="宋体" w:hAnsi="宋体" w:cs="宋体"/>
                <w:spacing w:val="-10"/>
                <w:sz w:val="24"/>
              </w:rPr>
              <w:t>销售货物、服务名称、规</w:t>
            </w:r>
            <w:r>
              <w:rPr>
                <w:rFonts w:hint="eastAsia" w:ascii="宋体" w:hAnsi="宋体" w:cs="宋体"/>
                <w:sz w:val="24"/>
              </w:rPr>
              <w:t>格</w:t>
            </w:r>
          </w:p>
        </w:tc>
        <w:tc>
          <w:tcPr>
            <w:tcW w:w="825" w:type="dxa"/>
            <w:tcBorders>
              <w:top w:val="single" w:color="auto" w:sz="4" w:space="0"/>
              <w:left w:val="nil"/>
              <w:bottom w:val="single" w:color="auto" w:sz="4" w:space="0"/>
              <w:right w:val="single" w:color="auto" w:sz="4" w:space="0"/>
            </w:tcBorders>
            <w:noWrap w:val="0"/>
            <w:vAlign w:val="center"/>
          </w:tcPr>
          <w:p w14:paraId="59EEA97E">
            <w:pPr>
              <w:spacing w:line="360" w:lineRule="auto"/>
              <w:jc w:val="center"/>
              <w:rPr>
                <w:rFonts w:hint="eastAsia" w:ascii="宋体" w:hAnsi="宋体" w:cs="宋体"/>
                <w:sz w:val="24"/>
              </w:rPr>
            </w:pPr>
            <w:r>
              <w:rPr>
                <w:rFonts w:hint="eastAsia" w:ascii="宋体" w:hAnsi="宋体" w:cs="宋体"/>
                <w:sz w:val="24"/>
              </w:rPr>
              <w:t>数量</w:t>
            </w:r>
          </w:p>
        </w:tc>
        <w:tc>
          <w:tcPr>
            <w:tcW w:w="1302" w:type="dxa"/>
            <w:tcBorders>
              <w:top w:val="single" w:color="auto" w:sz="4" w:space="0"/>
              <w:left w:val="nil"/>
              <w:bottom w:val="single" w:color="auto" w:sz="4" w:space="0"/>
              <w:right w:val="single" w:color="auto" w:sz="4" w:space="0"/>
            </w:tcBorders>
            <w:noWrap w:val="0"/>
            <w:vAlign w:val="center"/>
          </w:tcPr>
          <w:p w14:paraId="37FEB261">
            <w:pPr>
              <w:spacing w:line="360" w:lineRule="auto"/>
              <w:jc w:val="center"/>
              <w:rPr>
                <w:rFonts w:hint="eastAsia" w:ascii="宋体" w:hAnsi="宋体" w:cs="宋体"/>
                <w:sz w:val="24"/>
              </w:rPr>
            </w:pPr>
            <w:r>
              <w:rPr>
                <w:rFonts w:hint="eastAsia" w:ascii="宋体" w:hAnsi="宋体" w:cs="宋体"/>
                <w:sz w:val="24"/>
              </w:rPr>
              <w:t>交付日期</w:t>
            </w:r>
          </w:p>
        </w:tc>
        <w:tc>
          <w:tcPr>
            <w:tcW w:w="1276" w:type="dxa"/>
            <w:tcBorders>
              <w:top w:val="single" w:color="auto" w:sz="4" w:space="0"/>
              <w:left w:val="nil"/>
              <w:bottom w:val="single" w:color="auto" w:sz="4" w:space="0"/>
              <w:right w:val="single" w:color="auto" w:sz="4" w:space="0"/>
            </w:tcBorders>
            <w:noWrap w:val="0"/>
            <w:vAlign w:val="center"/>
          </w:tcPr>
          <w:p w14:paraId="74614817">
            <w:pPr>
              <w:spacing w:line="360" w:lineRule="auto"/>
              <w:jc w:val="center"/>
              <w:rPr>
                <w:rFonts w:hint="eastAsia" w:ascii="宋体" w:hAnsi="宋体" w:cs="宋体"/>
                <w:sz w:val="24"/>
              </w:rPr>
            </w:pPr>
            <w:r>
              <w:rPr>
                <w:rFonts w:hint="eastAsia" w:ascii="宋体" w:hAnsi="宋体" w:cs="宋体"/>
                <w:sz w:val="24"/>
              </w:rPr>
              <w:t>运行状况</w:t>
            </w:r>
          </w:p>
        </w:tc>
      </w:tr>
      <w:tr w14:paraId="2F903082">
        <w:tblPrEx>
          <w:tblCellMar>
            <w:top w:w="0" w:type="dxa"/>
            <w:left w:w="108" w:type="dxa"/>
            <w:bottom w:w="0" w:type="dxa"/>
            <w:right w:w="108" w:type="dxa"/>
          </w:tblCellMar>
        </w:tblPrEx>
        <w:trPr>
          <w:cantSplit/>
          <w:jc w:val="center"/>
        </w:trPr>
        <w:tc>
          <w:tcPr>
            <w:tcW w:w="2082" w:type="dxa"/>
            <w:tcBorders>
              <w:top w:val="single" w:color="auto" w:sz="4" w:space="0"/>
              <w:left w:val="single" w:color="auto" w:sz="4" w:space="0"/>
              <w:bottom w:val="single" w:color="auto" w:sz="4" w:space="0"/>
              <w:right w:val="single" w:color="auto" w:sz="4" w:space="0"/>
            </w:tcBorders>
            <w:noWrap w:val="0"/>
            <w:vAlign w:val="top"/>
          </w:tcPr>
          <w:p w14:paraId="0016F7F9">
            <w:pPr>
              <w:spacing w:line="360" w:lineRule="auto"/>
              <w:rPr>
                <w:rFonts w:hint="eastAsia" w:ascii="宋体" w:hAnsi="宋体" w:cs="宋体"/>
                <w:sz w:val="24"/>
              </w:rPr>
            </w:pPr>
          </w:p>
        </w:tc>
        <w:tc>
          <w:tcPr>
            <w:tcW w:w="2808" w:type="dxa"/>
            <w:tcBorders>
              <w:top w:val="single" w:color="auto" w:sz="4" w:space="0"/>
              <w:left w:val="nil"/>
              <w:bottom w:val="single" w:color="auto" w:sz="4" w:space="0"/>
              <w:right w:val="single" w:color="auto" w:sz="4" w:space="0"/>
            </w:tcBorders>
            <w:noWrap w:val="0"/>
            <w:vAlign w:val="top"/>
          </w:tcPr>
          <w:p w14:paraId="63E7C9D9">
            <w:pPr>
              <w:spacing w:line="360" w:lineRule="auto"/>
              <w:rPr>
                <w:rFonts w:hint="eastAsia" w:ascii="宋体" w:hAnsi="宋体" w:cs="宋体"/>
                <w:sz w:val="24"/>
              </w:rPr>
            </w:pPr>
          </w:p>
        </w:tc>
        <w:tc>
          <w:tcPr>
            <w:tcW w:w="825" w:type="dxa"/>
            <w:tcBorders>
              <w:top w:val="single" w:color="auto" w:sz="4" w:space="0"/>
              <w:left w:val="nil"/>
              <w:bottom w:val="single" w:color="auto" w:sz="4" w:space="0"/>
              <w:right w:val="single" w:color="auto" w:sz="4" w:space="0"/>
            </w:tcBorders>
            <w:noWrap w:val="0"/>
            <w:vAlign w:val="top"/>
          </w:tcPr>
          <w:p w14:paraId="6BFB1376">
            <w:pPr>
              <w:spacing w:line="360" w:lineRule="auto"/>
              <w:rPr>
                <w:rFonts w:hint="eastAsia" w:ascii="宋体" w:hAnsi="宋体" w:cs="宋体"/>
                <w:sz w:val="24"/>
              </w:rPr>
            </w:pPr>
          </w:p>
        </w:tc>
        <w:tc>
          <w:tcPr>
            <w:tcW w:w="1302" w:type="dxa"/>
            <w:tcBorders>
              <w:top w:val="single" w:color="auto" w:sz="4" w:space="0"/>
              <w:left w:val="nil"/>
              <w:bottom w:val="single" w:color="auto" w:sz="4" w:space="0"/>
              <w:right w:val="single" w:color="auto" w:sz="4" w:space="0"/>
            </w:tcBorders>
            <w:noWrap w:val="0"/>
            <w:vAlign w:val="top"/>
          </w:tcPr>
          <w:p w14:paraId="568260C6">
            <w:pPr>
              <w:spacing w:line="360" w:lineRule="auto"/>
              <w:rPr>
                <w:rFonts w:hint="eastAsia" w:ascii="宋体" w:hAnsi="宋体" w:cs="宋体"/>
                <w:sz w:val="24"/>
              </w:rPr>
            </w:pPr>
          </w:p>
        </w:tc>
        <w:tc>
          <w:tcPr>
            <w:tcW w:w="1276" w:type="dxa"/>
            <w:tcBorders>
              <w:top w:val="single" w:color="auto" w:sz="4" w:space="0"/>
              <w:left w:val="nil"/>
              <w:bottom w:val="single" w:color="auto" w:sz="4" w:space="0"/>
              <w:right w:val="single" w:color="auto" w:sz="4" w:space="0"/>
            </w:tcBorders>
            <w:noWrap w:val="0"/>
            <w:vAlign w:val="top"/>
          </w:tcPr>
          <w:p w14:paraId="6A76CE09">
            <w:pPr>
              <w:spacing w:line="360" w:lineRule="auto"/>
              <w:rPr>
                <w:rFonts w:hint="eastAsia" w:ascii="宋体" w:hAnsi="宋体" w:cs="宋体"/>
                <w:sz w:val="24"/>
              </w:rPr>
            </w:pPr>
          </w:p>
        </w:tc>
      </w:tr>
      <w:tr w14:paraId="08A79BBF">
        <w:tblPrEx>
          <w:tblCellMar>
            <w:top w:w="0" w:type="dxa"/>
            <w:left w:w="108" w:type="dxa"/>
            <w:bottom w:w="0" w:type="dxa"/>
            <w:right w:w="108" w:type="dxa"/>
          </w:tblCellMar>
        </w:tblPrEx>
        <w:trPr>
          <w:cantSplit/>
          <w:jc w:val="center"/>
        </w:trPr>
        <w:tc>
          <w:tcPr>
            <w:tcW w:w="2082" w:type="dxa"/>
            <w:tcBorders>
              <w:top w:val="single" w:color="auto" w:sz="4" w:space="0"/>
              <w:left w:val="single" w:color="auto" w:sz="4" w:space="0"/>
              <w:bottom w:val="single" w:color="auto" w:sz="4" w:space="0"/>
              <w:right w:val="single" w:color="auto" w:sz="4" w:space="0"/>
            </w:tcBorders>
            <w:noWrap w:val="0"/>
            <w:vAlign w:val="top"/>
          </w:tcPr>
          <w:p w14:paraId="24F90696">
            <w:pPr>
              <w:spacing w:line="360" w:lineRule="auto"/>
              <w:rPr>
                <w:rFonts w:hint="eastAsia" w:ascii="宋体" w:hAnsi="宋体" w:cs="宋体"/>
                <w:sz w:val="24"/>
              </w:rPr>
            </w:pPr>
          </w:p>
        </w:tc>
        <w:tc>
          <w:tcPr>
            <w:tcW w:w="2808" w:type="dxa"/>
            <w:tcBorders>
              <w:top w:val="single" w:color="auto" w:sz="4" w:space="0"/>
              <w:left w:val="nil"/>
              <w:bottom w:val="single" w:color="auto" w:sz="4" w:space="0"/>
              <w:right w:val="single" w:color="auto" w:sz="4" w:space="0"/>
            </w:tcBorders>
            <w:noWrap w:val="0"/>
            <w:vAlign w:val="top"/>
          </w:tcPr>
          <w:p w14:paraId="76A067AA">
            <w:pPr>
              <w:spacing w:line="360" w:lineRule="auto"/>
              <w:rPr>
                <w:rFonts w:hint="eastAsia" w:ascii="宋体" w:hAnsi="宋体" w:cs="宋体"/>
                <w:sz w:val="24"/>
              </w:rPr>
            </w:pPr>
          </w:p>
        </w:tc>
        <w:tc>
          <w:tcPr>
            <w:tcW w:w="825" w:type="dxa"/>
            <w:tcBorders>
              <w:top w:val="single" w:color="auto" w:sz="4" w:space="0"/>
              <w:left w:val="nil"/>
              <w:bottom w:val="single" w:color="auto" w:sz="4" w:space="0"/>
              <w:right w:val="single" w:color="auto" w:sz="4" w:space="0"/>
            </w:tcBorders>
            <w:noWrap w:val="0"/>
            <w:vAlign w:val="top"/>
          </w:tcPr>
          <w:p w14:paraId="0912B3D1">
            <w:pPr>
              <w:spacing w:line="360" w:lineRule="auto"/>
              <w:rPr>
                <w:rFonts w:hint="eastAsia" w:ascii="宋体" w:hAnsi="宋体" w:cs="宋体"/>
                <w:sz w:val="24"/>
              </w:rPr>
            </w:pPr>
          </w:p>
        </w:tc>
        <w:tc>
          <w:tcPr>
            <w:tcW w:w="1302" w:type="dxa"/>
            <w:tcBorders>
              <w:top w:val="single" w:color="auto" w:sz="4" w:space="0"/>
              <w:left w:val="nil"/>
              <w:bottom w:val="single" w:color="auto" w:sz="4" w:space="0"/>
              <w:right w:val="single" w:color="auto" w:sz="4" w:space="0"/>
            </w:tcBorders>
            <w:noWrap w:val="0"/>
            <w:vAlign w:val="top"/>
          </w:tcPr>
          <w:p w14:paraId="50DF6119">
            <w:pPr>
              <w:spacing w:line="360" w:lineRule="auto"/>
              <w:rPr>
                <w:rFonts w:hint="eastAsia" w:ascii="宋体" w:hAnsi="宋体" w:cs="宋体"/>
                <w:sz w:val="24"/>
              </w:rPr>
            </w:pPr>
          </w:p>
        </w:tc>
        <w:tc>
          <w:tcPr>
            <w:tcW w:w="1276" w:type="dxa"/>
            <w:tcBorders>
              <w:top w:val="single" w:color="auto" w:sz="4" w:space="0"/>
              <w:left w:val="nil"/>
              <w:bottom w:val="single" w:color="auto" w:sz="4" w:space="0"/>
              <w:right w:val="single" w:color="auto" w:sz="4" w:space="0"/>
            </w:tcBorders>
            <w:noWrap w:val="0"/>
            <w:vAlign w:val="top"/>
          </w:tcPr>
          <w:p w14:paraId="65CF2ACA">
            <w:pPr>
              <w:spacing w:line="360" w:lineRule="auto"/>
              <w:rPr>
                <w:rFonts w:hint="eastAsia" w:ascii="宋体" w:hAnsi="宋体" w:cs="宋体"/>
                <w:sz w:val="24"/>
              </w:rPr>
            </w:pPr>
          </w:p>
        </w:tc>
      </w:tr>
      <w:tr w14:paraId="2B92B469">
        <w:tblPrEx>
          <w:tblCellMar>
            <w:top w:w="0" w:type="dxa"/>
            <w:left w:w="108" w:type="dxa"/>
            <w:bottom w:w="0" w:type="dxa"/>
            <w:right w:w="108" w:type="dxa"/>
          </w:tblCellMar>
        </w:tblPrEx>
        <w:trPr>
          <w:cantSplit/>
          <w:jc w:val="center"/>
        </w:trPr>
        <w:tc>
          <w:tcPr>
            <w:tcW w:w="2082" w:type="dxa"/>
            <w:tcBorders>
              <w:top w:val="single" w:color="auto" w:sz="4" w:space="0"/>
              <w:left w:val="single" w:color="auto" w:sz="4" w:space="0"/>
              <w:bottom w:val="single" w:color="auto" w:sz="4" w:space="0"/>
              <w:right w:val="single" w:color="auto" w:sz="4" w:space="0"/>
            </w:tcBorders>
            <w:noWrap w:val="0"/>
            <w:vAlign w:val="top"/>
          </w:tcPr>
          <w:p w14:paraId="4EAAD036">
            <w:pPr>
              <w:spacing w:line="360" w:lineRule="auto"/>
              <w:rPr>
                <w:rFonts w:hint="eastAsia" w:ascii="宋体" w:hAnsi="宋体" w:cs="宋体"/>
                <w:sz w:val="24"/>
              </w:rPr>
            </w:pPr>
          </w:p>
        </w:tc>
        <w:tc>
          <w:tcPr>
            <w:tcW w:w="2808" w:type="dxa"/>
            <w:tcBorders>
              <w:top w:val="single" w:color="auto" w:sz="4" w:space="0"/>
              <w:left w:val="nil"/>
              <w:bottom w:val="single" w:color="auto" w:sz="4" w:space="0"/>
              <w:right w:val="single" w:color="auto" w:sz="4" w:space="0"/>
            </w:tcBorders>
            <w:noWrap w:val="0"/>
            <w:vAlign w:val="top"/>
          </w:tcPr>
          <w:p w14:paraId="4C52061E">
            <w:pPr>
              <w:spacing w:line="360" w:lineRule="auto"/>
              <w:rPr>
                <w:rFonts w:hint="eastAsia" w:ascii="宋体" w:hAnsi="宋体" w:cs="宋体"/>
                <w:sz w:val="24"/>
              </w:rPr>
            </w:pPr>
          </w:p>
        </w:tc>
        <w:tc>
          <w:tcPr>
            <w:tcW w:w="825" w:type="dxa"/>
            <w:tcBorders>
              <w:top w:val="single" w:color="auto" w:sz="4" w:space="0"/>
              <w:left w:val="nil"/>
              <w:bottom w:val="single" w:color="auto" w:sz="4" w:space="0"/>
              <w:right w:val="single" w:color="auto" w:sz="4" w:space="0"/>
            </w:tcBorders>
            <w:noWrap w:val="0"/>
            <w:vAlign w:val="top"/>
          </w:tcPr>
          <w:p w14:paraId="4A7BBD56">
            <w:pPr>
              <w:spacing w:line="360" w:lineRule="auto"/>
              <w:rPr>
                <w:rFonts w:hint="eastAsia" w:ascii="宋体" w:hAnsi="宋体" w:cs="宋体"/>
                <w:sz w:val="24"/>
              </w:rPr>
            </w:pPr>
          </w:p>
        </w:tc>
        <w:tc>
          <w:tcPr>
            <w:tcW w:w="1302" w:type="dxa"/>
            <w:tcBorders>
              <w:top w:val="single" w:color="auto" w:sz="4" w:space="0"/>
              <w:left w:val="nil"/>
              <w:bottom w:val="single" w:color="auto" w:sz="4" w:space="0"/>
              <w:right w:val="single" w:color="auto" w:sz="4" w:space="0"/>
            </w:tcBorders>
            <w:noWrap w:val="0"/>
            <w:vAlign w:val="top"/>
          </w:tcPr>
          <w:p w14:paraId="74A79986">
            <w:pPr>
              <w:spacing w:line="360" w:lineRule="auto"/>
              <w:rPr>
                <w:rFonts w:hint="eastAsia" w:ascii="宋体" w:hAnsi="宋体" w:cs="宋体"/>
                <w:sz w:val="24"/>
              </w:rPr>
            </w:pPr>
          </w:p>
        </w:tc>
        <w:tc>
          <w:tcPr>
            <w:tcW w:w="1276" w:type="dxa"/>
            <w:tcBorders>
              <w:top w:val="single" w:color="auto" w:sz="4" w:space="0"/>
              <w:left w:val="nil"/>
              <w:bottom w:val="single" w:color="auto" w:sz="4" w:space="0"/>
              <w:right w:val="single" w:color="auto" w:sz="4" w:space="0"/>
            </w:tcBorders>
            <w:noWrap w:val="0"/>
            <w:vAlign w:val="top"/>
          </w:tcPr>
          <w:p w14:paraId="6241E014">
            <w:pPr>
              <w:spacing w:line="360" w:lineRule="auto"/>
              <w:rPr>
                <w:rFonts w:hint="eastAsia" w:ascii="宋体" w:hAnsi="宋体" w:cs="宋体"/>
                <w:sz w:val="24"/>
              </w:rPr>
            </w:pPr>
          </w:p>
        </w:tc>
      </w:tr>
    </w:tbl>
    <w:p w14:paraId="22FBD16B">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70A7087B">
      <w:pPr>
        <w:spacing w:line="360" w:lineRule="auto"/>
        <w:ind w:firstLine="480" w:firstLineChars="200"/>
        <w:rPr>
          <w:rFonts w:hint="eastAsia" w:ascii="宋体" w:hAnsi="宋体" w:cs="宋体"/>
          <w:sz w:val="24"/>
        </w:rPr>
      </w:pPr>
      <w:r>
        <w:rPr>
          <w:rFonts w:hint="eastAsia" w:ascii="宋体" w:hAnsi="宋体" w:cs="宋体"/>
          <w:sz w:val="24"/>
        </w:rPr>
        <w:t>就我方全部所知，兹证明上述声明是真实、正确的，并已提供了全部现有资料和数据，我方同意根据贵方要求出示文件予以证实。</w:t>
      </w:r>
    </w:p>
    <w:p w14:paraId="34D08635">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686802C4">
      <w:pPr>
        <w:spacing w:line="360" w:lineRule="auto"/>
        <w:rPr>
          <w:rFonts w:hint="eastAsia" w:ascii="宋体" w:hAnsi="宋体" w:cs="宋体"/>
          <w:sz w:val="24"/>
        </w:rPr>
      </w:pPr>
      <w:r>
        <w:rPr>
          <w:rFonts w:hint="eastAsia" w:ascii="宋体" w:hAnsi="宋体" w:cs="宋体"/>
          <w:sz w:val="24"/>
        </w:rPr>
        <w:t xml:space="preserve"> </w:t>
      </w:r>
    </w:p>
    <w:p w14:paraId="1C544BFB">
      <w:pPr>
        <w:spacing w:line="360" w:lineRule="auto"/>
        <w:rPr>
          <w:rFonts w:hint="eastAsia" w:ascii="宋体" w:hAnsi="宋体" w:cs="宋体"/>
          <w:sz w:val="24"/>
        </w:rPr>
      </w:pPr>
      <w:r>
        <w:rPr>
          <w:rFonts w:hint="eastAsia" w:ascii="宋体" w:hAnsi="宋体" w:cs="宋体"/>
          <w:sz w:val="24"/>
        </w:rPr>
        <w:t xml:space="preserve">    报价供应商（全称并加盖公章）：</w:t>
      </w:r>
      <w:r>
        <w:rPr>
          <w:rFonts w:hint="eastAsia" w:ascii="宋体" w:hAnsi="宋体" w:cs="宋体"/>
          <w:sz w:val="24"/>
          <w:u w:val="single"/>
        </w:rPr>
        <w:t xml:space="preserve">                   </w:t>
      </w:r>
    </w:p>
    <w:p w14:paraId="45039D46">
      <w:pPr>
        <w:spacing w:line="360" w:lineRule="auto"/>
        <w:rPr>
          <w:rFonts w:hint="eastAsia" w:ascii="宋体" w:hAnsi="宋体" w:cs="宋体"/>
          <w:sz w:val="24"/>
          <w:u w:val="single"/>
        </w:rPr>
      </w:pPr>
      <w:r>
        <w:rPr>
          <w:rFonts w:hint="eastAsia" w:ascii="宋体" w:hAnsi="宋体" w:cs="宋体"/>
          <w:sz w:val="24"/>
        </w:rPr>
        <w:t xml:space="preserve">    报价供应商代表（签字）：</w:t>
      </w:r>
      <w:r>
        <w:rPr>
          <w:rFonts w:hint="eastAsia" w:ascii="宋体" w:hAnsi="宋体" w:cs="宋体"/>
          <w:sz w:val="24"/>
          <w:u w:val="single"/>
        </w:rPr>
        <w:t xml:space="preserve">                            </w:t>
      </w:r>
    </w:p>
    <w:p w14:paraId="6BA640A4">
      <w:pPr>
        <w:spacing w:line="360" w:lineRule="auto"/>
        <w:rPr>
          <w:rFonts w:hint="eastAsia"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 xml:space="preserve"> 日</w:t>
      </w:r>
    </w:p>
    <w:p w14:paraId="643A1EA0">
      <w:pPr>
        <w:spacing w:line="360" w:lineRule="auto"/>
        <w:ind w:firstLine="480" w:firstLineChars="200"/>
        <w:rPr>
          <w:rFonts w:hint="eastAsia" w:ascii="宋体" w:hAnsi="宋体" w:cs="宋体"/>
          <w:sz w:val="24"/>
          <w:u w:val="single"/>
        </w:rPr>
      </w:pPr>
      <w:r>
        <w:rPr>
          <w:rFonts w:hint="eastAsia" w:ascii="宋体" w:hAnsi="宋体" w:cs="宋体"/>
          <w:sz w:val="24"/>
        </w:rPr>
        <w:t>电      传：</w:t>
      </w:r>
      <w:r>
        <w:rPr>
          <w:rFonts w:hint="eastAsia" w:ascii="宋体" w:hAnsi="宋体" w:cs="宋体"/>
          <w:sz w:val="24"/>
          <w:u w:val="single"/>
        </w:rPr>
        <w:t xml:space="preserve">                </w:t>
      </w:r>
    </w:p>
    <w:p w14:paraId="0503E2B2">
      <w:pPr>
        <w:spacing w:line="360" w:lineRule="auto"/>
        <w:ind w:firstLine="480" w:firstLineChars="200"/>
        <w:rPr>
          <w:rFonts w:hint="eastAsia" w:ascii="宋体" w:hAnsi="宋体" w:cs="宋体"/>
          <w:sz w:val="24"/>
        </w:rPr>
      </w:pPr>
      <w:r>
        <w:rPr>
          <w:rFonts w:hint="eastAsia" w:ascii="宋体" w:hAnsi="宋体" w:cs="宋体"/>
          <w:sz w:val="24"/>
        </w:rPr>
        <w:t>传      真：</w:t>
      </w:r>
      <w:r>
        <w:rPr>
          <w:rFonts w:hint="eastAsia" w:ascii="宋体" w:hAnsi="宋体" w:cs="宋体"/>
          <w:sz w:val="24"/>
          <w:u w:val="single"/>
        </w:rPr>
        <w:t xml:space="preserve">                </w:t>
      </w:r>
    </w:p>
    <w:p w14:paraId="687D9F6D">
      <w:pPr>
        <w:spacing w:line="360" w:lineRule="auto"/>
        <w:ind w:firstLine="480" w:firstLineChars="200"/>
        <w:rPr>
          <w:rFonts w:hint="eastAsia"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p>
    <w:p w14:paraId="687E67AD">
      <w:pPr>
        <w:spacing w:line="360" w:lineRule="auto"/>
        <w:ind w:firstLine="480" w:firstLineChars="200"/>
        <w:rPr>
          <w:rFonts w:hint="eastAsia" w:ascii="宋体" w:hAnsi="宋体" w:cs="宋体"/>
          <w:sz w:val="24"/>
          <w:u w:val="single"/>
        </w:rPr>
      </w:pPr>
    </w:p>
    <w:p w14:paraId="491F25AE">
      <w:pPr>
        <w:spacing w:line="360" w:lineRule="auto"/>
        <w:ind w:firstLine="480" w:firstLineChars="200"/>
        <w:rPr>
          <w:rFonts w:hint="eastAsia" w:ascii="宋体" w:hAnsi="宋体" w:cs="宋体"/>
          <w:sz w:val="24"/>
          <w:u w:val="single"/>
        </w:rPr>
      </w:pPr>
    </w:p>
    <w:p w14:paraId="64A4B1A3">
      <w:pPr>
        <w:spacing w:line="360" w:lineRule="auto"/>
        <w:ind w:firstLine="480" w:firstLineChars="200"/>
        <w:rPr>
          <w:rFonts w:hint="eastAsia" w:ascii="宋体" w:hAnsi="宋体" w:cs="宋体"/>
          <w:sz w:val="24"/>
          <w:u w:val="single"/>
        </w:rPr>
      </w:pPr>
    </w:p>
    <w:p w14:paraId="0141E307">
      <w:pPr>
        <w:spacing w:line="360" w:lineRule="auto"/>
        <w:ind w:firstLine="480" w:firstLineChars="200"/>
        <w:rPr>
          <w:rFonts w:hint="eastAsia" w:ascii="宋体" w:hAnsi="宋体" w:cs="宋体"/>
          <w:sz w:val="24"/>
          <w:u w:val="single"/>
        </w:rPr>
      </w:pPr>
    </w:p>
    <w:p w14:paraId="19E3AA2E">
      <w:pPr>
        <w:spacing w:line="360" w:lineRule="auto"/>
        <w:ind w:firstLine="480" w:firstLineChars="200"/>
        <w:rPr>
          <w:rFonts w:hint="eastAsia" w:ascii="宋体" w:hAnsi="宋体" w:cs="宋体"/>
          <w:sz w:val="24"/>
          <w:u w:val="single"/>
        </w:rPr>
      </w:pPr>
    </w:p>
    <w:p w14:paraId="2B4D27BC">
      <w:pPr>
        <w:spacing w:line="360" w:lineRule="auto"/>
        <w:ind w:firstLine="480" w:firstLineChars="200"/>
        <w:rPr>
          <w:rFonts w:hint="eastAsia" w:ascii="宋体" w:hAnsi="宋体" w:cs="宋体"/>
          <w:sz w:val="24"/>
          <w:u w:val="single"/>
        </w:rPr>
      </w:pPr>
    </w:p>
    <w:p w14:paraId="5F551735">
      <w:pPr>
        <w:spacing w:line="360" w:lineRule="auto"/>
        <w:ind w:firstLine="480" w:firstLineChars="200"/>
        <w:rPr>
          <w:rFonts w:hint="eastAsia" w:ascii="宋体" w:hAnsi="宋体" w:cs="宋体"/>
          <w:sz w:val="24"/>
          <w:u w:val="single"/>
        </w:rPr>
      </w:pPr>
    </w:p>
    <w:p w14:paraId="0FD9D2AD">
      <w:pPr>
        <w:spacing w:line="360" w:lineRule="auto"/>
        <w:ind w:firstLine="480" w:firstLineChars="200"/>
        <w:rPr>
          <w:rFonts w:hint="eastAsia" w:ascii="宋体" w:hAnsi="宋体" w:cs="宋体"/>
          <w:sz w:val="24"/>
          <w:u w:val="single"/>
        </w:rPr>
      </w:pPr>
    </w:p>
    <w:p w14:paraId="1759BEE4">
      <w:pPr>
        <w:spacing w:line="360" w:lineRule="auto"/>
        <w:rPr>
          <w:rFonts w:hint="eastAsia" w:ascii="宋体" w:hAnsi="宋体" w:cs="宋体"/>
          <w:sz w:val="24"/>
          <w:u w:val="single"/>
        </w:rPr>
      </w:pPr>
    </w:p>
    <w:p w14:paraId="44857322">
      <w:pPr>
        <w:keepNext/>
        <w:keepLines/>
        <w:spacing w:line="360" w:lineRule="auto"/>
        <w:jc w:val="center"/>
        <w:outlineLvl w:val="2"/>
        <w:rPr>
          <w:rFonts w:hint="eastAsia" w:ascii="宋体" w:hAnsi="宋体" w:cs="宋体"/>
          <w:b/>
          <w:bCs/>
          <w:sz w:val="28"/>
          <w:szCs w:val="28"/>
        </w:rPr>
      </w:pPr>
      <w:bookmarkStart w:id="18" w:name="_Toc227468245"/>
      <w:bookmarkEnd w:id="18"/>
      <w:bookmarkStart w:id="19" w:name="_Toc198297844"/>
      <w:bookmarkEnd w:id="19"/>
      <w:bookmarkStart w:id="20" w:name="_Toc116895450"/>
      <w:bookmarkEnd w:id="20"/>
      <w:bookmarkStart w:id="21" w:name="_Toc90180912"/>
      <w:bookmarkEnd w:id="21"/>
      <w:bookmarkStart w:id="22" w:name="_Toc182912722"/>
      <w:bookmarkEnd w:id="22"/>
      <w:bookmarkStart w:id="23" w:name="_Toc105315046"/>
      <w:bookmarkEnd w:id="23"/>
      <w:bookmarkStart w:id="24" w:name="_Toc196566875"/>
      <w:bookmarkEnd w:id="24"/>
      <w:bookmarkStart w:id="25" w:name="_Toc116869943"/>
      <w:bookmarkEnd w:id="25"/>
      <w:bookmarkStart w:id="26" w:name="_Toc256065912"/>
      <w:bookmarkEnd w:id="26"/>
      <w:bookmarkStart w:id="27" w:name="_Toc261600268"/>
      <w:bookmarkEnd w:id="27"/>
      <w:bookmarkStart w:id="28" w:name="_Toc216228077"/>
      <w:bookmarkEnd w:id="28"/>
      <w:bookmarkStart w:id="29" w:name="_Toc261600271"/>
      <w:bookmarkEnd w:id="29"/>
      <w:bookmarkStart w:id="30" w:name="_Toc198297845"/>
      <w:bookmarkEnd w:id="30"/>
      <w:bookmarkStart w:id="31" w:name="_Toc236106765"/>
      <w:bookmarkEnd w:id="31"/>
      <w:bookmarkStart w:id="32" w:name="_Toc89791635"/>
      <w:bookmarkEnd w:id="32"/>
      <w:bookmarkStart w:id="33" w:name="_Toc261600269"/>
      <w:bookmarkEnd w:id="33"/>
      <w:bookmarkStart w:id="34" w:name="_Toc256065910"/>
      <w:bookmarkEnd w:id="34"/>
      <w:bookmarkStart w:id="35" w:name="_Toc216228075"/>
      <w:bookmarkEnd w:id="35"/>
      <w:bookmarkStart w:id="36" w:name="_Toc236106766"/>
      <w:bookmarkEnd w:id="36"/>
      <w:bookmarkStart w:id="37" w:name="_Toc89791737"/>
      <w:bookmarkEnd w:id="37"/>
      <w:bookmarkStart w:id="38" w:name="_Toc256065911"/>
      <w:bookmarkEnd w:id="38"/>
      <w:bookmarkStart w:id="39" w:name="_Toc261600270"/>
      <w:bookmarkEnd w:id="39"/>
      <w:bookmarkStart w:id="40" w:name="_Toc216228078"/>
      <w:bookmarkEnd w:id="40"/>
      <w:bookmarkStart w:id="41" w:name="_Toc236106768"/>
      <w:r>
        <w:rPr>
          <w:rFonts w:hint="eastAsia" w:ascii="宋体" w:hAnsi="宋体" w:cs="宋体"/>
          <w:b/>
          <w:bCs/>
          <w:sz w:val="28"/>
          <w:szCs w:val="28"/>
        </w:rPr>
        <w:t>资格证明文件</w:t>
      </w:r>
      <w:bookmarkEnd w:id="41"/>
    </w:p>
    <w:p w14:paraId="4FE7DB34">
      <w:pPr>
        <w:spacing w:line="360" w:lineRule="auto"/>
        <w:ind w:firstLine="480" w:firstLineChars="200"/>
        <w:rPr>
          <w:rFonts w:hint="eastAsia" w:ascii="宋体" w:hAnsi="宋体" w:cs="宋体"/>
          <w:sz w:val="24"/>
        </w:rPr>
      </w:pPr>
      <w:r>
        <w:rPr>
          <w:rFonts w:hint="eastAsia" w:ascii="宋体" w:hAnsi="宋体" w:cs="宋体"/>
          <w:sz w:val="24"/>
        </w:rPr>
        <w:t>询价文件要求的其他资格证明文件</w:t>
      </w:r>
    </w:p>
    <w:p w14:paraId="36891C55">
      <w:pPr>
        <w:widowControl/>
        <w:spacing w:line="360" w:lineRule="auto"/>
        <w:jc w:val="left"/>
        <w:rPr>
          <w:rFonts w:hint="eastAsia" w:ascii="宋体" w:hAnsi="宋体" w:cs="宋体"/>
          <w:sz w:val="24"/>
        </w:rPr>
      </w:pPr>
      <w:r>
        <w:rPr>
          <w:rFonts w:hint="eastAsia" w:ascii="宋体" w:hAnsi="宋体" w:cs="宋体"/>
          <w:sz w:val="24"/>
        </w:rPr>
        <w:t>说明：需复印包括能说明经年检合格的内容，由报价供应商加盖公章并注明复印件与原件一致。</w:t>
      </w:r>
    </w:p>
    <w:p w14:paraId="4E58C09D">
      <w:pPr>
        <w:widowControl/>
        <w:spacing w:line="360" w:lineRule="auto"/>
        <w:jc w:val="left"/>
        <w:rPr>
          <w:rFonts w:hint="eastAsia" w:ascii="宋体" w:hAnsi="宋体" w:cs="宋体"/>
          <w:sz w:val="24"/>
        </w:rPr>
      </w:pPr>
    </w:p>
    <w:p w14:paraId="01FEFF84">
      <w:pPr>
        <w:widowControl/>
        <w:spacing w:line="360" w:lineRule="auto"/>
        <w:jc w:val="left"/>
        <w:rPr>
          <w:rFonts w:hint="eastAsia" w:ascii="宋体" w:hAnsi="宋体" w:cs="宋体"/>
          <w:sz w:val="24"/>
        </w:rPr>
      </w:pPr>
    </w:p>
    <w:p w14:paraId="7D5831DA">
      <w:pPr>
        <w:widowControl/>
        <w:spacing w:line="360" w:lineRule="auto"/>
        <w:jc w:val="left"/>
        <w:rPr>
          <w:rFonts w:hint="eastAsia" w:ascii="宋体" w:hAnsi="宋体" w:cs="宋体"/>
          <w:sz w:val="24"/>
        </w:rPr>
      </w:pPr>
    </w:p>
    <w:p w14:paraId="1775567F">
      <w:pPr>
        <w:widowControl/>
        <w:spacing w:line="360" w:lineRule="auto"/>
        <w:jc w:val="left"/>
        <w:rPr>
          <w:rFonts w:hint="eastAsia" w:ascii="宋体" w:hAnsi="宋体" w:cs="宋体"/>
          <w:sz w:val="24"/>
        </w:rPr>
      </w:pPr>
    </w:p>
    <w:p w14:paraId="14ECB910">
      <w:pPr>
        <w:widowControl/>
        <w:spacing w:line="360" w:lineRule="auto"/>
        <w:jc w:val="left"/>
        <w:rPr>
          <w:rFonts w:hint="eastAsia" w:ascii="宋体" w:hAnsi="宋体" w:cs="宋体"/>
          <w:sz w:val="24"/>
        </w:rPr>
      </w:pPr>
    </w:p>
    <w:p w14:paraId="542F5BDA">
      <w:pPr>
        <w:widowControl/>
        <w:spacing w:line="360" w:lineRule="auto"/>
        <w:jc w:val="left"/>
        <w:rPr>
          <w:rFonts w:hint="eastAsia" w:ascii="宋体" w:hAnsi="宋体" w:cs="宋体"/>
          <w:sz w:val="24"/>
        </w:rPr>
      </w:pPr>
    </w:p>
    <w:p w14:paraId="22FB6987">
      <w:pPr>
        <w:widowControl/>
        <w:spacing w:line="360" w:lineRule="auto"/>
        <w:jc w:val="left"/>
        <w:rPr>
          <w:rFonts w:hint="eastAsia" w:ascii="宋体" w:hAnsi="宋体" w:cs="宋体"/>
          <w:sz w:val="24"/>
        </w:rPr>
      </w:pPr>
    </w:p>
    <w:p w14:paraId="1D16AB8A">
      <w:pPr>
        <w:widowControl/>
        <w:spacing w:line="360" w:lineRule="auto"/>
        <w:jc w:val="left"/>
        <w:rPr>
          <w:rFonts w:hint="eastAsia" w:ascii="宋体" w:hAnsi="宋体" w:cs="宋体"/>
          <w:sz w:val="24"/>
        </w:rPr>
      </w:pPr>
    </w:p>
    <w:p w14:paraId="673EE8F1">
      <w:pPr>
        <w:widowControl/>
        <w:spacing w:line="360" w:lineRule="auto"/>
        <w:jc w:val="left"/>
        <w:rPr>
          <w:rFonts w:hint="eastAsia" w:ascii="宋体" w:hAnsi="宋体" w:cs="宋体"/>
          <w:sz w:val="24"/>
        </w:rPr>
      </w:pPr>
    </w:p>
    <w:p w14:paraId="788EC0A8">
      <w:pPr>
        <w:widowControl/>
        <w:spacing w:line="360" w:lineRule="auto"/>
        <w:jc w:val="left"/>
        <w:rPr>
          <w:rFonts w:hint="eastAsia" w:ascii="宋体" w:hAnsi="宋体" w:cs="宋体"/>
          <w:sz w:val="24"/>
        </w:rPr>
      </w:pPr>
    </w:p>
    <w:p w14:paraId="69B0DAD8">
      <w:pPr>
        <w:widowControl/>
        <w:spacing w:line="360" w:lineRule="auto"/>
        <w:jc w:val="left"/>
        <w:rPr>
          <w:rFonts w:hint="eastAsia" w:ascii="宋体" w:hAnsi="宋体" w:cs="宋体"/>
          <w:sz w:val="24"/>
        </w:rPr>
      </w:pPr>
    </w:p>
    <w:p w14:paraId="41FB4B92">
      <w:pPr>
        <w:widowControl/>
        <w:spacing w:line="360" w:lineRule="auto"/>
        <w:jc w:val="left"/>
        <w:rPr>
          <w:rFonts w:hint="eastAsia" w:ascii="宋体" w:hAnsi="宋体" w:cs="宋体"/>
          <w:sz w:val="24"/>
        </w:rPr>
      </w:pPr>
    </w:p>
    <w:p w14:paraId="52183F33">
      <w:pPr>
        <w:widowControl/>
        <w:spacing w:line="360" w:lineRule="auto"/>
        <w:jc w:val="left"/>
        <w:rPr>
          <w:rFonts w:hint="eastAsia" w:ascii="宋体" w:hAnsi="宋体" w:cs="宋体"/>
          <w:sz w:val="24"/>
        </w:rPr>
      </w:pPr>
    </w:p>
    <w:p w14:paraId="72EB4BBA">
      <w:pPr>
        <w:widowControl/>
        <w:spacing w:line="360" w:lineRule="auto"/>
        <w:jc w:val="left"/>
        <w:rPr>
          <w:rFonts w:hint="eastAsia" w:ascii="宋体" w:hAnsi="宋体" w:cs="宋体"/>
          <w:sz w:val="24"/>
        </w:rPr>
      </w:pPr>
    </w:p>
    <w:p w14:paraId="5DB4F694">
      <w:pPr>
        <w:widowControl/>
        <w:spacing w:line="360" w:lineRule="auto"/>
        <w:jc w:val="left"/>
        <w:rPr>
          <w:rFonts w:hint="eastAsia" w:ascii="宋体" w:hAnsi="宋体" w:cs="宋体"/>
          <w:sz w:val="24"/>
        </w:rPr>
      </w:pPr>
    </w:p>
    <w:p w14:paraId="157ACCDC">
      <w:pPr>
        <w:widowControl/>
        <w:spacing w:line="360" w:lineRule="auto"/>
        <w:jc w:val="left"/>
        <w:rPr>
          <w:rFonts w:hint="eastAsia" w:ascii="宋体" w:hAnsi="宋体" w:cs="宋体"/>
          <w:sz w:val="24"/>
        </w:rPr>
      </w:pPr>
    </w:p>
    <w:p w14:paraId="6CDA6967">
      <w:pPr>
        <w:widowControl/>
        <w:spacing w:line="360" w:lineRule="auto"/>
        <w:jc w:val="left"/>
        <w:rPr>
          <w:rFonts w:hint="eastAsia" w:ascii="宋体" w:hAnsi="宋体" w:cs="宋体"/>
          <w:sz w:val="24"/>
        </w:rPr>
      </w:pPr>
    </w:p>
    <w:p w14:paraId="519E5D15">
      <w:pPr>
        <w:widowControl/>
        <w:spacing w:line="360" w:lineRule="auto"/>
        <w:jc w:val="left"/>
        <w:rPr>
          <w:rFonts w:hint="eastAsia" w:ascii="宋体" w:hAnsi="宋体" w:cs="宋体"/>
          <w:sz w:val="24"/>
        </w:rPr>
      </w:pPr>
    </w:p>
    <w:p w14:paraId="053BBC69">
      <w:pPr>
        <w:widowControl/>
        <w:spacing w:line="360" w:lineRule="auto"/>
        <w:jc w:val="left"/>
        <w:rPr>
          <w:rFonts w:hint="eastAsia" w:ascii="宋体" w:hAnsi="宋体" w:cs="宋体"/>
          <w:sz w:val="24"/>
        </w:rPr>
      </w:pPr>
    </w:p>
    <w:p w14:paraId="03739321">
      <w:pPr>
        <w:widowControl/>
        <w:spacing w:line="360" w:lineRule="auto"/>
        <w:jc w:val="left"/>
        <w:rPr>
          <w:rFonts w:hint="eastAsia" w:ascii="宋体" w:hAnsi="宋体" w:cs="宋体"/>
          <w:sz w:val="24"/>
        </w:rPr>
      </w:pPr>
    </w:p>
    <w:p w14:paraId="428DC208">
      <w:pPr>
        <w:widowControl/>
        <w:spacing w:line="360" w:lineRule="auto"/>
        <w:jc w:val="left"/>
        <w:rPr>
          <w:rFonts w:hint="eastAsia" w:ascii="宋体" w:hAnsi="宋体" w:cs="宋体"/>
          <w:sz w:val="24"/>
        </w:rPr>
      </w:pPr>
    </w:p>
    <w:p w14:paraId="7274DFEF">
      <w:pPr>
        <w:keepNext/>
        <w:keepLines/>
        <w:spacing w:line="360" w:lineRule="auto"/>
        <w:jc w:val="center"/>
        <w:outlineLvl w:val="2"/>
        <w:rPr>
          <w:rFonts w:hint="eastAsia" w:ascii="宋体" w:hAnsi="宋体" w:cs="宋体"/>
          <w:b/>
          <w:bCs/>
          <w:sz w:val="28"/>
          <w:szCs w:val="28"/>
        </w:rPr>
      </w:pPr>
      <w:r>
        <w:rPr>
          <w:rFonts w:hint="eastAsia" w:ascii="宋体" w:hAnsi="宋体" w:cs="宋体"/>
          <w:b/>
          <w:bCs/>
          <w:sz w:val="28"/>
          <w:szCs w:val="28"/>
        </w:rPr>
        <w:t xml:space="preserve">法定代表人授权书 </w:t>
      </w:r>
    </w:p>
    <w:p w14:paraId="1935A721">
      <w:pPr>
        <w:widowControl/>
        <w:spacing w:line="360" w:lineRule="auto"/>
        <w:ind w:right="-172" w:rightChars="-82"/>
        <w:jc w:val="left"/>
        <w:rPr>
          <w:rFonts w:hint="eastAsia" w:ascii="宋体" w:hAnsi="宋体" w:cs="宋体"/>
          <w:kern w:val="0"/>
          <w:sz w:val="24"/>
          <w:szCs w:val="21"/>
        </w:rPr>
      </w:pPr>
      <w:r>
        <w:rPr>
          <w:rFonts w:hint="eastAsia" w:ascii="宋体" w:hAnsi="宋体" w:cs="宋体"/>
          <w:kern w:val="0"/>
          <w:sz w:val="24"/>
          <w:szCs w:val="21"/>
        </w:rPr>
        <w:t>致：</w:t>
      </w:r>
    </w:p>
    <w:p w14:paraId="2F7DB5C3">
      <w:pPr>
        <w:widowControl/>
        <w:snapToGrid w:val="0"/>
        <w:spacing w:line="360" w:lineRule="auto"/>
        <w:ind w:left="-123" w:leftChars="-59" w:right="-172" w:rightChars="-82" w:firstLine="480" w:firstLineChars="200"/>
        <w:jc w:val="left"/>
        <w:rPr>
          <w:rFonts w:hint="eastAsia" w:ascii="宋体" w:hAnsi="宋体" w:cs="宋体"/>
          <w:kern w:val="0"/>
          <w:sz w:val="24"/>
          <w:szCs w:val="21"/>
        </w:rPr>
      </w:pPr>
      <w:r>
        <w:rPr>
          <w:rFonts w:hint="eastAsia" w:ascii="宋体" w:hAnsi="宋体" w:cs="宋体"/>
          <w:kern w:val="0"/>
          <w:sz w:val="24"/>
          <w:szCs w:val="21"/>
        </w:rPr>
        <w:t>我____________（姓名）系______________________________（投标单位名称）的法定代表人，现授权委托本单位在职职工_______________（姓名，职务）（身份证号码：____________________、联系电话：_______________）作为投标代表人以我方的名义参加贵中心______________________项目（项目编号：_______________）的投标活动，并代表我方全权办理针对上述项目的投标、开标、投标文件澄清、签约等一切具体事务和签署相关文件。</w:t>
      </w:r>
    </w:p>
    <w:p w14:paraId="5C891DF1">
      <w:pPr>
        <w:widowControl/>
        <w:snapToGrid w:val="0"/>
        <w:spacing w:line="360" w:lineRule="auto"/>
        <w:ind w:left="-123" w:leftChars="-59" w:right="-172" w:rightChars="-82" w:firstLine="480" w:firstLineChars="200"/>
        <w:jc w:val="left"/>
        <w:rPr>
          <w:rFonts w:hint="eastAsia" w:ascii="宋体" w:hAnsi="宋体" w:cs="宋体"/>
          <w:kern w:val="0"/>
          <w:sz w:val="24"/>
          <w:szCs w:val="21"/>
        </w:rPr>
      </w:pPr>
      <w:r>
        <w:rPr>
          <w:rFonts w:hint="eastAsia" w:ascii="宋体" w:hAnsi="宋体" w:cs="宋体"/>
          <w:kern w:val="0"/>
          <w:sz w:val="24"/>
          <w:szCs w:val="21"/>
        </w:rPr>
        <w:t>我方对投标代表人的签名事项负全部责任。</w:t>
      </w:r>
    </w:p>
    <w:p w14:paraId="71927DAD">
      <w:pPr>
        <w:widowControl/>
        <w:snapToGrid w:val="0"/>
        <w:spacing w:line="360" w:lineRule="auto"/>
        <w:ind w:left="-123" w:leftChars="-59" w:right="-172" w:rightChars="-82" w:firstLine="480" w:firstLineChars="200"/>
        <w:jc w:val="left"/>
        <w:rPr>
          <w:rFonts w:hint="eastAsia" w:ascii="宋体" w:hAnsi="宋体" w:cs="宋体"/>
          <w:kern w:val="0"/>
          <w:sz w:val="24"/>
          <w:szCs w:val="21"/>
        </w:rPr>
      </w:pPr>
      <w:r>
        <w:rPr>
          <w:rFonts w:hint="eastAsia" w:ascii="宋体" w:hAnsi="宋体" w:cs="宋体"/>
          <w:kern w:val="0"/>
          <w:sz w:val="24"/>
          <w:szCs w:val="21"/>
        </w:rPr>
        <w:t>本授权书至20___年__月___日有效。</w:t>
      </w:r>
    </w:p>
    <w:p w14:paraId="73A0848E">
      <w:pPr>
        <w:widowControl/>
        <w:snapToGrid w:val="0"/>
        <w:spacing w:line="360" w:lineRule="auto"/>
        <w:ind w:left="-123" w:leftChars="-59" w:right="-172" w:rightChars="-82" w:firstLine="480" w:firstLineChars="200"/>
        <w:jc w:val="left"/>
        <w:rPr>
          <w:rFonts w:hint="eastAsia" w:ascii="宋体" w:hAnsi="宋体" w:cs="宋体"/>
          <w:kern w:val="0"/>
          <w:sz w:val="24"/>
          <w:szCs w:val="21"/>
        </w:rPr>
      </w:pPr>
      <w:r>
        <w:rPr>
          <w:rFonts w:hint="eastAsia" w:ascii="宋体" w:hAnsi="宋体" w:cs="宋体"/>
          <w:kern w:val="0"/>
          <w:sz w:val="24"/>
          <w:szCs w:val="21"/>
        </w:rPr>
        <w:t>投标代表人无转委托权，特此委托。</w:t>
      </w:r>
    </w:p>
    <w:p w14:paraId="700E3735">
      <w:pPr>
        <w:widowControl/>
        <w:spacing w:line="360" w:lineRule="auto"/>
        <w:ind w:left="-123" w:leftChars="-59" w:right="-172" w:rightChars="-82" w:firstLine="480" w:firstLineChars="200"/>
        <w:jc w:val="left"/>
        <w:rPr>
          <w:rFonts w:hint="eastAsia" w:ascii="宋体" w:hAnsi="宋体" w:cs="宋体"/>
          <w:kern w:val="0"/>
          <w:sz w:val="24"/>
        </w:rPr>
      </w:pPr>
    </w:p>
    <w:p w14:paraId="4EE457E6">
      <w:pPr>
        <w:widowControl/>
        <w:spacing w:line="360" w:lineRule="auto"/>
        <w:ind w:left="-123" w:leftChars="-59" w:right="-172" w:rightChars="-82" w:firstLine="480" w:firstLineChars="200"/>
        <w:jc w:val="left"/>
        <w:rPr>
          <w:rFonts w:hint="eastAsia" w:ascii="宋体" w:hAnsi="宋体" w:cs="宋体"/>
          <w:kern w:val="0"/>
          <w:sz w:val="24"/>
        </w:rPr>
      </w:pPr>
    </w:p>
    <w:p w14:paraId="4AD1D2EB">
      <w:pPr>
        <w:widowControl/>
        <w:spacing w:line="360" w:lineRule="auto"/>
        <w:ind w:left="-123" w:leftChars="-59" w:right="-172" w:rightChars="-82" w:firstLine="4680" w:firstLineChars="1950"/>
        <w:jc w:val="left"/>
        <w:rPr>
          <w:rFonts w:hint="eastAsia" w:ascii="宋体" w:hAnsi="宋体" w:cs="宋体"/>
          <w:kern w:val="0"/>
          <w:sz w:val="24"/>
        </w:rPr>
      </w:pPr>
      <w:r>
        <w:rPr>
          <w:rFonts w:hint="eastAsia" w:ascii="宋体" w:hAnsi="宋体" w:cs="宋体"/>
          <w:kern w:val="0"/>
          <w:sz w:val="24"/>
          <w:lang w:val="zh-TW" w:eastAsia="zh-TW"/>
        </w:rPr>
        <w:t>投标人名称（公章）：</w:t>
      </w:r>
    </w:p>
    <w:p w14:paraId="538B4858">
      <w:pPr>
        <w:widowControl/>
        <w:spacing w:line="360" w:lineRule="auto"/>
        <w:ind w:left="-123" w:leftChars="-59" w:right="-172" w:rightChars="-82" w:firstLine="4680" w:firstLineChars="1950"/>
        <w:jc w:val="left"/>
        <w:rPr>
          <w:rFonts w:hint="eastAsia" w:ascii="宋体" w:hAnsi="宋体" w:cs="宋体"/>
          <w:kern w:val="0"/>
          <w:sz w:val="24"/>
        </w:rPr>
      </w:pPr>
      <w:r>
        <w:rPr>
          <w:rFonts w:hint="eastAsia" w:ascii="宋体" w:hAnsi="宋体" w:cs="宋体"/>
          <w:kern w:val="0"/>
          <w:sz w:val="24"/>
        </w:rPr>
        <w:t>法定代表人（签字及盖章）：</w:t>
      </w:r>
    </w:p>
    <w:p w14:paraId="7B8F9CE4">
      <w:pPr>
        <w:widowControl/>
        <w:spacing w:line="360" w:lineRule="auto"/>
        <w:ind w:left="-123" w:leftChars="-59" w:right="-172" w:rightChars="-82" w:firstLine="4680" w:firstLineChars="1950"/>
        <w:jc w:val="left"/>
        <w:rPr>
          <w:rFonts w:hint="eastAsia" w:ascii="宋体" w:hAnsi="宋体" w:cs="宋体"/>
          <w:kern w:val="0"/>
          <w:sz w:val="24"/>
          <w:lang w:eastAsia="en-US"/>
        </w:rPr>
      </w:pPr>
      <w:r>
        <w:rPr>
          <w:rFonts w:hint="eastAsia" w:ascii="宋体" w:hAnsi="宋体" w:cs="宋体"/>
          <w:kern w:val="0"/>
          <w:sz w:val="24"/>
          <w:lang w:eastAsia="en-US"/>
        </w:rPr>
        <w:t>年月日</w:t>
      </w:r>
    </w:p>
    <w:p w14:paraId="2A5BF8C9">
      <w:pPr>
        <w:widowControl/>
        <w:spacing w:line="360" w:lineRule="auto"/>
        <w:ind w:left="-123" w:leftChars="-59" w:right="-172" w:rightChars="-82" w:firstLine="4680" w:firstLineChars="1950"/>
        <w:jc w:val="left"/>
        <w:rPr>
          <w:rFonts w:hint="eastAsia" w:ascii="宋体" w:hAnsi="宋体" w:cs="宋体"/>
          <w:kern w:val="0"/>
          <w:sz w:val="24"/>
          <w:lang w:eastAsia="en-US"/>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693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4261" w:type="dxa"/>
            <w:tcBorders>
              <w:top w:val="single" w:color="auto" w:sz="4" w:space="0"/>
              <w:left w:val="single" w:color="auto" w:sz="4" w:space="0"/>
              <w:bottom w:val="single" w:color="auto" w:sz="4" w:space="0"/>
              <w:right w:val="single" w:color="auto" w:sz="4" w:space="0"/>
            </w:tcBorders>
            <w:noWrap w:val="0"/>
            <w:vAlign w:val="top"/>
          </w:tcPr>
          <w:p w14:paraId="40EA8A0F">
            <w:pPr>
              <w:widowControl/>
              <w:spacing w:line="360" w:lineRule="auto"/>
              <w:ind w:left="-123" w:leftChars="-59" w:right="-172" w:rightChars="-82" w:firstLine="142"/>
              <w:jc w:val="left"/>
              <w:rPr>
                <w:rFonts w:hint="eastAsia" w:ascii="宋体" w:hAnsi="宋体" w:cs="宋体"/>
                <w:kern w:val="0"/>
                <w:u w:val="none" w:color="000000"/>
                <w:lang w:eastAsia="en-US"/>
              </w:rPr>
            </w:pPr>
            <w:r>
              <w:rPr>
                <w:rFonts w:hint="eastAsia" w:ascii="宋体" w:hAnsi="宋体" w:cs="宋体"/>
                <w:kern w:val="0"/>
                <w:lang w:eastAsia="en-US"/>
              </w:rPr>
              <w:t>法定代表人身份证正面</w:t>
            </w:r>
          </w:p>
          <w:p w14:paraId="59746876">
            <w:pPr>
              <w:widowControl/>
              <w:spacing w:line="360" w:lineRule="auto"/>
              <w:ind w:left="-123" w:leftChars="-59" w:right="-172" w:rightChars="-82" w:firstLine="142"/>
              <w:jc w:val="left"/>
              <w:rPr>
                <w:rFonts w:hint="eastAsia" w:ascii="宋体" w:hAnsi="宋体" w:cs="宋体"/>
                <w:kern w:val="0"/>
                <w:lang w:eastAsia="en-US"/>
              </w:rPr>
            </w:pPr>
          </w:p>
          <w:p w14:paraId="35AC9674">
            <w:pPr>
              <w:widowControl/>
              <w:spacing w:line="360" w:lineRule="auto"/>
              <w:ind w:left="-123" w:leftChars="-59" w:right="-172" w:rightChars="-82" w:firstLine="142"/>
              <w:jc w:val="left"/>
              <w:rPr>
                <w:rFonts w:hint="eastAsia" w:ascii="宋体" w:hAnsi="宋体" w:cs="宋体"/>
                <w:kern w:val="0"/>
                <w:lang w:eastAsia="en-US"/>
              </w:rPr>
            </w:pPr>
          </w:p>
          <w:p w14:paraId="0018B7A8">
            <w:pPr>
              <w:widowControl/>
              <w:spacing w:line="360" w:lineRule="auto"/>
              <w:ind w:right="-172" w:rightChars="-82"/>
              <w:jc w:val="left"/>
              <w:rPr>
                <w:rFonts w:hint="eastAsia" w:ascii="宋体" w:hAnsi="宋体" w:cs="宋体"/>
                <w:kern w:val="0"/>
                <w:u w:val="none" w:color="000000"/>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71238D5A">
            <w:pPr>
              <w:widowControl/>
              <w:spacing w:line="360" w:lineRule="auto"/>
              <w:ind w:left="-123" w:leftChars="-59" w:right="-172" w:rightChars="-82" w:firstLine="142"/>
              <w:jc w:val="left"/>
              <w:rPr>
                <w:rFonts w:hint="eastAsia" w:ascii="宋体" w:hAnsi="宋体" w:cs="宋体"/>
                <w:kern w:val="0"/>
                <w:u w:val="none" w:color="000000"/>
              </w:rPr>
            </w:pPr>
            <w:r>
              <w:rPr>
                <w:rFonts w:hint="eastAsia" w:ascii="宋体" w:hAnsi="宋体" w:cs="宋体"/>
                <w:kern w:val="0"/>
              </w:rPr>
              <w:t>法定代表人身份证背面</w:t>
            </w:r>
          </w:p>
        </w:tc>
      </w:tr>
    </w:tbl>
    <w:p w14:paraId="1197B080">
      <w:pPr>
        <w:widowControl/>
        <w:spacing w:line="360" w:lineRule="auto"/>
        <w:ind w:left="-123" w:leftChars="-59" w:right="-172" w:rightChars="-82" w:firstLine="142"/>
        <w:jc w:val="left"/>
        <w:rPr>
          <w:rFonts w:hint="eastAsia" w:ascii="宋体" w:hAnsi="宋体" w:cs="宋体"/>
          <w:kern w:val="0"/>
          <w:sz w:val="24"/>
          <w:u w:val="none" w:color="000000"/>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B9E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4261" w:type="dxa"/>
            <w:tcBorders>
              <w:top w:val="single" w:color="auto" w:sz="4" w:space="0"/>
              <w:left w:val="single" w:color="auto" w:sz="4" w:space="0"/>
              <w:bottom w:val="single" w:color="auto" w:sz="4" w:space="0"/>
              <w:right w:val="single" w:color="auto" w:sz="4" w:space="0"/>
            </w:tcBorders>
            <w:noWrap w:val="0"/>
            <w:vAlign w:val="top"/>
          </w:tcPr>
          <w:p w14:paraId="254B230C">
            <w:pPr>
              <w:widowControl/>
              <w:spacing w:line="360" w:lineRule="auto"/>
              <w:ind w:left="-123" w:leftChars="-59" w:right="-172" w:rightChars="-82" w:firstLine="142"/>
              <w:jc w:val="left"/>
              <w:rPr>
                <w:rFonts w:hint="eastAsia" w:ascii="宋体" w:hAnsi="宋体" w:cs="宋体"/>
                <w:kern w:val="0"/>
                <w:u w:val="none" w:color="000000"/>
                <w:lang w:eastAsia="en-US"/>
              </w:rPr>
            </w:pPr>
            <w:r>
              <w:rPr>
                <w:rFonts w:hint="eastAsia" w:ascii="宋体" w:hAnsi="宋体" w:cs="宋体"/>
                <w:kern w:val="0"/>
                <w:lang w:eastAsia="en-US"/>
              </w:rPr>
              <w:t>投标代表人身份证正面</w:t>
            </w:r>
          </w:p>
          <w:p w14:paraId="45D11407">
            <w:pPr>
              <w:widowControl/>
              <w:spacing w:line="360" w:lineRule="auto"/>
              <w:ind w:left="-123" w:leftChars="-59" w:right="-172" w:rightChars="-82" w:firstLine="142"/>
              <w:jc w:val="left"/>
              <w:rPr>
                <w:rFonts w:hint="eastAsia" w:ascii="宋体" w:hAnsi="宋体" w:cs="宋体"/>
                <w:kern w:val="0"/>
                <w:lang w:eastAsia="en-US"/>
              </w:rPr>
            </w:pPr>
          </w:p>
          <w:p w14:paraId="4A72B954">
            <w:pPr>
              <w:widowControl/>
              <w:spacing w:line="360" w:lineRule="auto"/>
              <w:ind w:right="-172" w:rightChars="-82"/>
              <w:jc w:val="left"/>
              <w:rPr>
                <w:rFonts w:hint="eastAsia" w:ascii="宋体" w:hAnsi="宋体" w:cs="宋体"/>
                <w:kern w:val="0"/>
              </w:rPr>
            </w:pPr>
          </w:p>
          <w:p w14:paraId="105890EA">
            <w:pPr>
              <w:widowControl/>
              <w:spacing w:line="360" w:lineRule="auto"/>
              <w:ind w:left="-123" w:leftChars="-59" w:right="-172" w:rightChars="-82" w:firstLine="142"/>
              <w:jc w:val="left"/>
              <w:rPr>
                <w:rFonts w:hint="eastAsia" w:ascii="宋体" w:hAnsi="宋体" w:cs="宋体"/>
                <w:kern w:val="0"/>
                <w:u w:val="none" w:color="000000"/>
                <w:lang w:eastAsia="en-US"/>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255BFEF5">
            <w:pPr>
              <w:widowControl/>
              <w:spacing w:line="360" w:lineRule="auto"/>
              <w:ind w:left="-123" w:leftChars="-59" w:right="-172" w:rightChars="-82" w:firstLine="142"/>
              <w:jc w:val="left"/>
              <w:rPr>
                <w:rFonts w:hint="eastAsia" w:ascii="宋体" w:hAnsi="宋体" w:cs="宋体"/>
                <w:kern w:val="0"/>
                <w:u w:val="none" w:color="000000"/>
              </w:rPr>
            </w:pPr>
            <w:r>
              <w:rPr>
                <w:rFonts w:hint="eastAsia" w:ascii="宋体" w:hAnsi="宋体" w:cs="宋体"/>
                <w:kern w:val="0"/>
              </w:rPr>
              <w:t>投标代表人身份证背面</w:t>
            </w:r>
          </w:p>
        </w:tc>
      </w:tr>
    </w:tbl>
    <w:p w14:paraId="7B8AD495">
      <w:pPr>
        <w:spacing w:line="360" w:lineRule="auto"/>
        <w:ind w:left="98" w:leftChars="47"/>
        <w:jc w:val="center"/>
        <w:rPr>
          <w:rFonts w:hint="eastAsia" w:ascii="宋体" w:hAnsi="宋体" w:cs="宋体"/>
          <w:b/>
          <w:bCs/>
          <w:sz w:val="28"/>
          <w:szCs w:val="28"/>
        </w:rPr>
      </w:pPr>
      <w:r>
        <w:rPr>
          <w:rFonts w:hint="eastAsia" w:ascii="宋体" w:hAnsi="宋体" w:cs="宋体"/>
          <w:b/>
          <w:bCs/>
          <w:sz w:val="28"/>
          <w:szCs w:val="28"/>
        </w:rPr>
        <w:t>售后服务承诺</w:t>
      </w:r>
    </w:p>
    <w:p w14:paraId="058DDABB">
      <w:pPr>
        <w:spacing w:line="360" w:lineRule="auto"/>
        <w:rPr>
          <w:rFonts w:hint="eastAsia" w:ascii="宋体" w:hAnsi="宋体" w:cs="宋体"/>
          <w:szCs w:val="21"/>
        </w:rPr>
      </w:pPr>
      <w:r>
        <w:rPr>
          <w:rFonts w:hint="eastAsia" w:ascii="宋体" w:hAnsi="宋体" w:cs="宋体"/>
          <w:szCs w:val="21"/>
        </w:rPr>
        <w:t xml:space="preserve"> </w:t>
      </w:r>
    </w:p>
    <w:p w14:paraId="5957FC23">
      <w:pPr>
        <w:spacing w:line="360" w:lineRule="auto"/>
        <w:ind w:left="98" w:leftChars="47"/>
        <w:rPr>
          <w:rFonts w:hint="eastAsia" w:ascii="宋体" w:hAnsi="宋体" w:cs="宋体"/>
          <w:b/>
          <w:bCs/>
          <w:sz w:val="24"/>
        </w:rPr>
      </w:pPr>
      <w:r>
        <w:rPr>
          <w:rFonts w:hint="eastAsia" w:ascii="宋体" w:hAnsi="宋体" w:cs="宋体"/>
          <w:b/>
          <w:bCs/>
          <w:sz w:val="24"/>
        </w:rPr>
        <w:t>致：</w:t>
      </w:r>
    </w:p>
    <w:p w14:paraId="0900BDE9">
      <w:pPr>
        <w:spacing w:line="360" w:lineRule="auto"/>
        <w:ind w:firstLine="525"/>
        <w:rPr>
          <w:rFonts w:hint="eastAsia" w:ascii="宋体" w:hAnsi="宋体" w:cs="宋体"/>
          <w:b/>
          <w:bCs/>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采购项目）的报价邀请，我司对该项目做出如下售后服务承诺：</w:t>
      </w:r>
    </w:p>
    <w:p w14:paraId="12EA6ABB">
      <w:pPr>
        <w:spacing w:line="360" w:lineRule="auto"/>
        <w:jc w:val="center"/>
        <w:rPr>
          <w:rFonts w:hint="eastAsia" w:ascii="宋体" w:hAnsi="宋体" w:cs="宋体"/>
          <w:b/>
          <w:bCs/>
          <w:sz w:val="24"/>
        </w:rPr>
      </w:pPr>
      <w:r>
        <w:rPr>
          <w:rFonts w:hint="eastAsia" w:ascii="宋体" w:hAnsi="宋体" w:cs="宋体"/>
          <w:b/>
          <w:bCs/>
          <w:sz w:val="24"/>
        </w:rPr>
        <w:t>（内容根据询价文件要求自拟）</w:t>
      </w:r>
    </w:p>
    <w:p w14:paraId="3069E459">
      <w:pPr>
        <w:spacing w:line="360" w:lineRule="auto"/>
        <w:rPr>
          <w:rFonts w:hint="eastAsia" w:ascii="宋体" w:hAnsi="宋体" w:cs="宋体"/>
          <w:sz w:val="24"/>
        </w:rPr>
      </w:pPr>
      <w:r>
        <w:rPr>
          <w:rFonts w:hint="eastAsia" w:ascii="宋体" w:hAnsi="宋体" w:cs="宋体"/>
          <w:sz w:val="24"/>
        </w:rPr>
        <w:t xml:space="preserve"> </w:t>
      </w:r>
    </w:p>
    <w:p w14:paraId="47F1B26D">
      <w:pPr>
        <w:spacing w:line="360" w:lineRule="auto"/>
        <w:ind w:firstLine="3840" w:firstLineChars="1600"/>
        <w:rPr>
          <w:rFonts w:hint="eastAsia" w:ascii="宋体" w:hAnsi="宋体" w:cs="宋体"/>
          <w:sz w:val="24"/>
        </w:rPr>
      </w:pPr>
      <w:r>
        <w:rPr>
          <w:rFonts w:hint="eastAsia" w:ascii="宋体" w:hAnsi="宋体" w:cs="宋体"/>
          <w:sz w:val="24"/>
        </w:rPr>
        <w:t>报价供应商全称（加盖公章）：</w:t>
      </w:r>
    </w:p>
    <w:p w14:paraId="36EB7429">
      <w:pPr>
        <w:spacing w:line="360" w:lineRule="auto"/>
        <w:rPr>
          <w:rFonts w:hint="eastAsia" w:ascii="宋体" w:hAnsi="宋体" w:cs="宋体"/>
          <w:sz w:val="24"/>
        </w:rPr>
      </w:pPr>
      <w:r>
        <w:rPr>
          <w:rFonts w:hint="eastAsia" w:ascii="宋体" w:hAnsi="宋体" w:cs="宋体"/>
          <w:sz w:val="24"/>
        </w:rPr>
        <w:t xml:space="preserve">                                                        年   月   日</w:t>
      </w:r>
    </w:p>
    <w:p w14:paraId="5E8DB9DB">
      <w:pPr>
        <w:spacing w:line="360" w:lineRule="auto"/>
        <w:rPr>
          <w:rFonts w:hint="eastAsia" w:ascii="宋体" w:hAnsi="宋体" w:cs="宋体"/>
          <w:sz w:val="24"/>
        </w:rPr>
      </w:pPr>
      <w:r>
        <w:rPr>
          <w:rFonts w:hint="eastAsia" w:ascii="宋体" w:hAnsi="宋体" w:cs="宋体"/>
          <w:sz w:val="24"/>
        </w:rPr>
        <w:t xml:space="preserve"> </w:t>
      </w:r>
    </w:p>
    <w:p w14:paraId="60073781">
      <w:pPr>
        <w:widowControl/>
        <w:spacing w:line="360" w:lineRule="auto"/>
        <w:jc w:val="left"/>
        <w:rPr>
          <w:rFonts w:hint="eastAsia" w:ascii="宋体" w:hAnsi="宋体" w:cs="宋体"/>
          <w:b/>
          <w:bCs/>
          <w:sz w:val="24"/>
        </w:rPr>
      </w:pPr>
    </w:p>
    <w:p w14:paraId="30029C5D">
      <w:pPr>
        <w:widowControl/>
        <w:spacing w:line="360" w:lineRule="auto"/>
        <w:jc w:val="left"/>
        <w:rPr>
          <w:rFonts w:hint="eastAsia" w:ascii="宋体" w:hAnsi="宋体" w:cs="宋体"/>
          <w:b/>
          <w:bCs/>
          <w:sz w:val="24"/>
        </w:rPr>
      </w:pPr>
    </w:p>
    <w:p w14:paraId="4437F53F">
      <w:pPr>
        <w:widowControl/>
        <w:spacing w:line="360" w:lineRule="auto"/>
        <w:jc w:val="left"/>
        <w:rPr>
          <w:rFonts w:hint="eastAsia" w:ascii="宋体" w:hAnsi="宋体" w:cs="宋体"/>
          <w:b/>
          <w:bCs/>
          <w:sz w:val="24"/>
        </w:rPr>
      </w:pPr>
    </w:p>
    <w:p w14:paraId="1D5EE2AE">
      <w:pPr>
        <w:widowControl/>
        <w:spacing w:line="360" w:lineRule="auto"/>
        <w:jc w:val="left"/>
        <w:rPr>
          <w:rFonts w:hint="eastAsia" w:ascii="宋体" w:hAnsi="宋体" w:cs="宋体"/>
          <w:b/>
          <w:bCs/>
          <w:sz w:val="24"/>
        </w:rPr>
      </w:pPr>
    </w:p>
    <w:p w14:paraId="0DFFE882">
      <w:pPr>
        <w:widowControl/>
        <w:spacing w:line="360" w:lineRule="auto"/>
        <w:jc w:val="left"/>
        <w:rPr>
          <w:rFonts w:hint="eastAsia" w:ascii="宋体" w:hAnsi="宋体" w:cs="宋体"/>
          <w:b/>
          <w:bCs/>
          <w:sz w:val="24"/>
        </w:rPr>
      </w:pPr>
    </w:p>
    <w:p w14:paraId="06FCA072">
      <w:pPr>
        <w:widowControl/>
        <w:spacing w:line="360" w:lineRule="auto"/>
        <w:jc w:val="left"/>
        <w:rPr>
          <w:rFonts w:hint="eastAsia" w:ascii="宋体" w:hAnsi="宋体" w:cs="宋体"/>
          <w:b/>
          <w:bCs/>
          <w:sz w:val="24"/>
        </w:rPr>
      </w:pPr>
    </w:p>
    <w:p w14:paraId="6618D21C">
      <w:pPr>
        <w:widowControl/>
        <w:spacing w:line="360" w:lineRule="auto"/>
        <w:jc w:val="left"/>
        <w:rPr>
          <w:rFonts w:hint="eastAsia" w:ascii="宋体" w:hAnsi="宋体" w:cs="宋体"/>
          <w:b/>
          <w:bCs/>
          <w:sz w:val="24"/>
        </w:rPr>
      </w:pPr>
    </w:p>
    <w:p w14:paraId="242F0FBA">
      <w:pPr>
        <w:widowControl/>
        <w:spacing w:line="360" w:lineRule="auto"/>
        <w:jc w:val="left"/>
        <w:rPr>
          <w:rFonts w:hint="eastAsia" w:ascii="宋体" w:hAnsi="宋体" w:cs="宋体"/>
          <w:b/>
          <w:bCs/>
          <w:sz w:val="24"/>
        </w:rPr>
      </w:pPr>
    </w:p>
    <w:p w14:paraId="750104DD">
      <w:pPr>
        <w:widowControl/>
        <w:spacing w:line="360" w:lineRule="auto"/>
        <w:jc w:val="left"/>
        <w:rPr>
          <w:rFonts w:hint="eastAsia" w:ascii="宋体" w:hAnsi="宋体" w:cs="宋体"/>
          <w:b/>
          <w:bCs/>
          <w:sz w:val="24"/>
        </w:rPr>
      </w:pPr>
    </w:p>
    <w:p w14:paraId="421D85D5">
      <w:pPr>
        <w:widowControl/>
        <w:spacing w:line="360" w:lineRule="auto"/>
        <w:jc w:val="left"/>
        <w:rPr>
          <w:rFonts w:hint="eastAsia" w:ascii="宋体" w:hAnsi="宋体" w:cs="宋体"/>
          <w:b/>
          <w:bCs/>
          <w:sz w:val="24"/>
        </w:rPr>
      </w:pPr>
    </w:p>
    <w:p w14:paraId="3580D9AE">
      <w:pPr>
        <w:widowControl/>
        <w:spacing w:line="360" w:lineRule="auto"/>
        <w:jc w:val="left"/>
        <w:rPr>
          <w:rFonts w:hint="eastAsia" w:ascii="宋体" w:hAnsi="宋体" w:cs="宋体"/>
          <w:b/>
          <w:bCs/>
          <w:sz w:val="24"/>
        </w:rPr>
      </w:pPr>
    </w:p>
    <w:p w14:paraId="379D6E8F">
      <w:pPr>
        <w:widowControl/>
        <w:spacing w:line="360" w:lineRule="auto"/>
        <w:jc w:val="left"/>
        <w:rPr>
          <w:rFonts w:hint="eastAsia" w:ascii="宋体" w:hAnsi="宋体" w:cs="宋体"/>
          <w:b/>
          <w:bCs/>
          <w:sz w:val="24"/>
        </w:rPr>
      </w:pPr>
    </w:p>
    <w:p w14:paraId="46231DBF">
      <w:pPr>
        <w:widowControl/>
        <w:spacing w:line="360" w:lineRule="auto"/>
        <w:jc w:val="left"/>
        <w:rPr>
          <w:rFonts w:hint="eastAsia" w:ascii="宋体" w:hAnsi="宋体" w:cs="宋体"/>
          <w:b/>
          <w:bCs/>
          <w:sz w:val="24"/>
        </w:rPr>
      </w:pPr>
    </w:p>
    <w:p w14:paraId="32ABCE28">
      <w:pPr>
        <w:widowControl/>
        <w:spacing w:line="360" w:lineRule="auto"/>
        <w:jc w:val="left"/>
        <w:rPr>
          <w:rFonts w:hint="eastAsia" w:ascii="宋体" w:hAnsi="宋体" w:cs="宋体"/>
          <w:b/>
          <w:bCs/>
          <w:sz w:val="24"/>
        </w:rPr>
      </w:pPr>
    </w:p>
    <w:p w14:paraId="679504C8">
      <w:pPr>
        <w:widowControl/>
        <w:spacing w:line="360" w:lineRule="auto"/>
        <w:jc w:val="left"/>
        <w:rPr>
          <w:rFonts w:hint="eastAsia" w:ascii="宋体" w:hAnsi="宋体" w:cs="宋体"/>
          <w:b/>
          <w:bCs/>
          <w:sz w:val="24"/>
        </w:rPr>
      </w:pPr>
    </w:p>
    <w:p w14:paraId="46D215C0">
      <w:pPr>
        <w:widowControl/>
        <w:spacing w:line="360" w:lineRule="auto"/>
        <w:jc w:val="left"/>
        <w:rPr>
          <w:rFonts w:hint="eastAsia" w:ascii="宋体" w:hAnsi="宋体" w:cs="宋体"/>
          <w:b/>
          <w:bCs/>
          <w:sz w:val="24"/>
        </w:rPr>
      </w:pPr>
    </w:p>
    <w:p w14:paraId="6C329BC6">
      <w:pPr>
        <w:widowControl/>
        <w:spacing w:line="360" w:lineRule="auto"/>
        <w:jc w:val="left"/>
        <w:rPr>
          <w:rFonts w:hint="eastAsia" w:ascii="宋体" w:hAnsi="宋体" w:cs="宋体"/>
          <w:kern w:val="0"/>
        </w:rPr>
      </w:pPr>
    </w:p>
    <w:sectPr>
      <w:pgSz w:w="11906" w:h="16838"/>
      <w:pgMar w:top="1985" w:right="1588" w:bottom="1701" w:left="1588" w:header="851" w:footer="992" w:gutter="0"/>
      <w:pgNumType w:fmt="numberInDash"/>
      <w:cols w:space="720" w:num="1"/>
      <w:docGrid w:type="linesAndChar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957DB">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465757">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465757">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1964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54842"/>
    <w:multiLevelType w:val="multilevel"/>
    <w:tmpl w:val="0F154842"/>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2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RkOTlkOTRkZWI0ODA5NTQ5OWFiNTRiNjEwNDcifQ=="/>
  </w:docVars>
  <w:rsids>
    <w:rsidRoot w:val="00AA550F"/>
    <w:rsid w:val="00017559"/>
    <w:rsid w:val="00030A15"/>
    <w:rsid w:val="0005149F"/>
    <w:rsid w:val="00063B1E"/>
    <w:rsid w:val="000A163B"/>
    <w:rsid w:val="000D4DD6"/>
    <w:rsid w:val="000E434B"/>
    <w:rsid w:val="00104424"/>
    <w:rsid w:val="0011460F"/>
    <w:rsid w:val="00126793"/>
    <w:rsid w:val="001410C6"/>
    <w:rsid w:val="001440CF"/>
    <w:rsid w:val="00175CDF"/>
    <w:rsid w:val="001968E3"/>
    <w:rsid w:val="001A120D"/>
    <w:rsid w:val="001E5E29"/>
    <w:rsid w:val="001F2CCF"/>
    <w:rsid w:val="0020314A"/>
    <w:rsid w:val="0021598A"/>
    <w:rsid w:val="002159C4"/>
    <w:rsid w:val="002241F6"/>
    <w:rsid w:val="00242502"/>
    <w:rsid w:val="00253BD7"/>
    <w:rsid w:val="00260CCC"/>
    <w:rsid w:val="0026473D"/>
    <w:rsid w:val="002673AB"/>
    <w:rsid w:val="002801B0"/>
    <w:rsid w:val="002802A7"/>
    <w:rsid w:val="00287D82"/>
    <w:rsid w:val="002907ED"/>
    <w:rsid w:val="002940A0"/>
    <w:rsid w:val="002A4CFC"/>
    <w:rsid w:val="002B269B"/>
    <w:rsid w:val="002B4A0A"/>
    <w:rsid w:val="002C7B9A"/>
    <w:rsid w:val="002D1175"/>
    <w:rsid w:val="002F3CAC"/>
    <w:rsid w:val="00304D11"/>
    <w:rsid w:val="003106E6"/>
    <w:rsid w:val="00314C48"/>
    <w:rsid w:val="00315A61"/>
    <w:rsid w:val="00323B1B"/>
    <w:rsid w:val="003306BF"/>
    <w:rsid w:val="00351B06"/>
    <w:rsid w:val="003574CD"/>
    <w:rsid w:val="00361FC0"/>
    <w:rsid w:val="003679B0"/>
    <w:rsid w:val="0038080A"/>
    <w:rsid w:val="003A2788"/>
    <w:rsid w:val="003B5B1B"/>
    <w:rsid w:val="003E5DC8"/>
    <w:rsid w:val="00400CCD"/>
    <w:rsid w:val="00427EEE"/>
    <w:rsid w:val="00433156"/>
    <w:rsid w:val="00434A62"/>
    <w:rsid w:val="004429B8"/>
    <w:rsid w:val="00452F94"/>
    <w:rsid w:val="00457490"/>
    <w:rsid w:val="00461806"/>
    <w:rsid w:val="00473050"/>
    <w:rsid w:val="004772E2"/>
    <w:rsid w:val="004773DF"/>
    <w:rsid w:val="00477A16"/>
    <w:rsid w:val="00491567"/>
    <w:rsid w:val="00495265"/>
    <w:rsid w:val="00495EF6"/>
    <w:rsid w:val="004D4D62"/>
    <w:rsid w:val="004D6129"/>
    <w:rsid w:val="004E0CB4"/>
    <w:rsid w:val="00502731"/>
    <w:rsid w:val="005100FD"/>
    <w:rsid w:val="005276FF"/>
    <w:rsid w:val="00544B64"/>
    <w:rsid w:val="0057685F"/>
    <w:rsid w:val="00580756"/>
    <w:rsid w:val="005819C2"/>
    <w:rsid w:val="00582908"/>
    <w:rsid w:val="0058733A"/>
    <w:rsid w:val="005B1704"/>
    <w:rsid w:val="005B18EE"/>
    <w:rsid w:val="005B27A9"/>
    <w:rsid w:val="005B32F4"/>
    <w:rsid w:val="005B448D"/>
    <w:rsid w:val="005C6B26"/>
    <w:rsid w:val="005D59D2"/>
    <w:rsid w:val="005E5813"/>
    <w:rsid w:val="005E60D5"/>
    <w:rsid w:val="00603203"/>
    <w:rsid w:val="00612AF3"/>
    <w:rsid w:val="0061375D"/>
    <w:rsid w:val="006321ED"/>
    <w:rsid w:val="00641C57"/>
    <w:rsid w:val="00686585"/>
    <w:rsid w:val="00695A9D"/>
    <w:rsid w:val="006B2C02"/>
    <w:rsid w:val="006C5567"/>
    <w:rsid w:val="006E6C39"/>
    <w:rsid w:val="00700D5F"/>
    <w:rsid w:val="00742924"/>
    <w:rsid w:val="00744881"/>
    <w:rsid w:val="0075092F"/>
    <w:rsid w:val="007519FE"/>
    <w:rsid w:val="0076486B"/>
    <w:rsid w:val="007664D9"/>
    <w:rsid w:val="00771938"/>
    <w:rsid w:val="00785F0C"/>
    <w:rsid w:val="00796F65"/>
    <w:rsid w:val="0079749C"/>
    <w:rsid w:val="007A1070"/>
    <w:rsid w:val="007C2ACA"/>
    <w:rsid w:val="007D6B68"/>
    <w:rsid w:val="00804EE8"/>
    <w:rsid w:val="00834302"/>
    <w:rsid w:val="00844A58"/>
    <w:rsid w:val="00850374"/>
    <w:rsid w:val="0087270C"/>
    <w:rsid w:val="00874C92"/>
    <w:rsid w:val="008867CA"/>
    <w:rsid w:val="00895A3A"/>
    <w:rsid w:val="008975B5"/>
    <w:rsid w:val="008A13CE"/>
    <w:rsid w:val="008B5D86"/>
    <w:rsid w:val="008D3B50"/>
    <w:rsid w:val="008F652B"/>
    <w:rsid w:val="008F6936"/>
    <w:rsid w:val="008F747D"/>
    <w:rsid w:val="00900497"/>
    <w:rsid w:val="009078BA"/>
    <w:rsid w:val="00914467"/>
    <w:rsid w:val="00915112"/>
    <w:rsid w:val="0091643D"/>
    <w:rsid w:val="00931922"/>
    <w:rsid w:val="0093474E"/>
    <w:rsid w:val="009407AB"/>
    <w:rsid w:val="00971B52"/>
    <w:rsid w:val="00991544"/>
    <w:rsid w:val="00991D43"/>
    <w:rsid w:val="009A5251"/>
    <w:rsid w:val="009B16CD"/>
    <w:rsid w:val="009B277A"/>
    <w:rsid w:val="009E091E"/>
    <w:rsid w:val="00A22347"/>
    <w:rsid w:val="00A32097"/>
    <w:rsid w:val="00A344BF"/>
    <w:rsid w:val="00A609AF"/>
    <w:rsid w:val="00A81DAB"/>
    <w:rsid w:val="00A87B92"/>
    <w:rsid w:val="00A87CAD"/>
    <w:rsid w:val="00AA550F"/>
    <w:rsid w:val="00AC2844"/>
    <w:rsid w:val="00AC4F90"/>
    <w:rsid w:val="00AC74DD"/>
    <w:rsid w:val="00AD7C40"/>
    <w:rsid w:val="00AE18E7"/>
    <w:rsid w:val="00AF3D92"/>
    <w:rsid w:val="00B23CBB"/>
    <w:rsid w:val="00B27CD0"/>
    <w:rsid w:val="00B31237"/>
    <w:rsid w:val="00B31A1B"/>
    <w:rsid w:val="00B50179"/>
    <w:rsid w:val="00B612C2"/>
    <w:rsid w:val="00B92BA0"/>
    <w:rsid w:val="00BA5DF0"/>
    <w:rsid w:val="00BA648D"/>
    <w:rsid w:val="00BE7133"/>
    <w:rsid w:val="00BF3A9F"/>
    <w:rsid w:val="00BF6FEA"/>
    <w:rsid w:val="00C14637"/>
    <w:rsid w:val="00C15DF7"/>
    <w:rsid w:val="00C20165"/>
    <w:rsid w:val="00C40EC6"/>
    <w:rsid w:val="00C41CE2"/>
    <w:rsid w:val="00C6140B"/>
    <w:rsid w:val="00C624D9"/>
    <w:rsid w:val="00C670A3"/>
    <w:rsid w:val="00C7117A"/>
    <w:rsid w:val="00D15C6F"/>
    <w:rsid w:val="00D235D2"/>
    <w:rsid w:val="00D255BC"/>
    <w:rsid w:val="00D32FCD"/>
    <w:rsid w:val="00D35130"/>
    <w:rsid w:val="00D357C0"/>
    <w:rsid w:val="00D37F98"/>
    <w:rsid w:val="00D4122F"/>
    <w:rsid w:val="00D41C36"/>
    <w:rsid w:val="00D56F20"/>
    <w:rsid w:val="00D7156F"/>
    <w:rsid w:val="00D90089"/>
    <w:rsid w:val="00DA6537"/>
    <w:rsid w:val="00DB14D2"/>
    <w:rsid w:val="00DB2A07"/>
    <w:rsid w:val="00DC789B"/>
    <w:rsid w:val="00DE12A0"/>
    <w:rsid w:val="00DF6F54"/>
    <w:rsid w:val="00E02346"/>
    <w:rsid w:val="00E051DD"/>
    <w:rsid w:val="00E17495"/>
    <w:rsid w:val="00E22BB5"/>
    <w:rsid w:val="00E34BE1"/>
    <w:rsid w:val="00E366F5"/>
    <w:rsid w:val="00E43FE4"/>
    <w:rsid w:val="00E45A56"/>
    <w:rsid w:val="00E50DD7"/>
    <w:rsid w:val="00E5416A"/>
    <w:rsid w:val="00E65A9F"/>
    <w:rsid w:val="00E66028"/>
    <w:rsid w:val="00E91083"/>
    <w:rsid w:val="00EA3AE1"/>
    <w:rsid w:val="00ED2CFB"/>
    <w:rsid w:val="00ED36D3"/>
    <w:rsid w:val="00F0517A"/>
    <w:rsid w:val="00F13013"/>
    <w:rsid w:val="00F222A5"/>
    <w:rsid w:val="00F3503A"/>
    <w:rsid w:val="00F46F02"/>
    <w:rsid w:val="00F56304"/>
    <w:rsid w:val="00F65158"/>
    <w:rsid w:val="00F65711"/>
    <w:rsid w:val="00F66328"/>
    <w:rsid w:val="00F83DBF"/>
    <w:rsid w:val="00F90994"/>
    <w:rsid w:val="00FA232B"/>
    <w:rsid w:val="00FB13A5"/>
    <w:rsid w:val="00FB185E"/>
    <w:rsid w:val="00FB7666"/>
    <w:rsid w:val="00FD1988"/>
    <w:rsid w:val="00FD387A"/>
    <w:rsid w:val="00FD4FA8"/>
    <w:rsid w:val="00FE04AE"/>
    <w:rsid w:val="05332DC2"/>
    <w:rsid w:val="056417BF"/>
    <w:rsid w:val="06545669"/>
    <w:rsid w:val="06DD69E6"/>
    <w:rsid w:val="0EB04EAD"/>
    <w:rsid w:val="1149408D"/>
    <w:rsid w:val="13F91206"/>
    <w:rsid w:val="18B93010"/>
    <w:rsid w:val="1FE736D7"/>
    <w:rsid w:val="20C3119B"/>
    <w:rsid w:val="21220DA0"/>
    <w:rsid w:val="23094E54"/>
    <w:rsid w:val="247E6AA8"/>
    <w:rsid w:val="252273D8"/>
    <w:rsid w:val="26434218"/>
    <w:rsid w:val="28CA6C0C"/>
    <w:rsid w:val="2AC222A6"/>
    <w:rsid w:val="31263895"/>
    <w:rsid w:val="31FC4CD4"/>
    <w:rsid w:val="328319AB"/>
    <w:rsid w:val="332527C6"/>
    <w:rsid w:val="33605B61"/>
    <w:rsid w:val="36565DB9"/>
    <w:rsid w:val="3D0337C3"/>
    <w:rsid w:val="3E9104A5"/>
    <w:rsid w:val="420F6811"/>
    <w:rsid w:val="44992E82"/>
    <w:rsid w:val="45612FAB"/>
    <w:rsid w:val="45A53E12"/>
    <w:rsid w:val="46725688"/>
    <w:rsid w:val="46C124D4"/>
    <w:rsid w:val="475E7DE2"/>
    <w:rsid w:val="49F81A83"/>
    <w:rsid w:val="4AB93BEF"/>
    <w:rsid w:val="4AD53972"/>
    <w:rsid w:val="4E6129D0"/>
    <w:rsid w:val="54285A18"/>
    <w:rsid w:val="543808B9"/>
    <w:rsid w:val="543F0DFC"/>
    <w:rsid w:val="54797B86"/>
    <w:rsid w:val="558E4601"/>
    <w:rsid w:val="56DB7179"/>
    <w:rsid w:val="58DD4A16"/>
    <w:rsid w:val="5ABB15DF"/>
    <w:rsid w:val="5B9061E3"/>
    <w:rsid w:val="5C082011"/>
    <w:rsid w:val="5CC95E9F"/>
    <w:rsid w:val="5DBA3630"/>
    <w:rsid w:val="5E1152BB"/>
    <w:rsid w:val="5F062A9E"/>
    <w:rsid w:val="5F2D56B6"/>
    <w:rsid w:val="64944682"/>
    <w:rsid w:val="6548445D"/>
    <w:rsid w:val="672B44E0"/>
    <w:rsid w:val="673A433A"/>
    <w:rsid w:val="6D4520A1"/>
    <w:rsid w:val="7005213D"/>
    <w:rsid w:val="702913EA"/>
    <w:rsid w:val="740A31D2"/>
    <w:rsid w:val="79B54F3C"/>
    <w:rsid w:val="79ED6BE1"/>
    <w:rsid w:val="7EAC3E09"/>
    <w:rsid w:val="7F9A77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pPr>
      <w:spacing w:before="100" w:beforeAutospacing="1" w:after="120"/>
    </w:pPr>
    <w:rPr>
      <w:szCs w:val="21"/>
    </w:rPr>
  </w:style>
  <w:style w:type="paragraph" w:styleId="6">
    <w:name w:val="Plain Text"/>
    <w:basedOn w:val="1"/>
    <w:qFormat/>
    <w:uiPriority w:val="0"/>
    <w:rPr>
      <w:rFonts w:ascii="宋体" w:hAnsi="Courier New"/>
      <w:szCs w:val="21"/>
    </w:rPr>
  </w:style>
  <w:style w:type="paragraph" w:styleId="7">
    <w:name w:val="Date"/>
    <w:basedOn w:val="1"/>
    <w:next w:val="1"/>
    <w:qFormat/>
    <w:uiPriority w:val="0"/>
    <w:rPr>
      <w:sz w:val="24"/>
    </w:rPr>
  </w:style>
  <w:style w:type="paragraph" w:styleId="8">
    <w:name w:val="Balloon Text"/>
    <w:basedOn w:val="1"/>
    <w:link w:val="17"/>
    <w:qFormat/>
    <w:uiPriority w:val="0"/>
    <w:rPr>
      <w:sz w:val="18"/>
      <w:szCs w:val="1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semiHidden/>
    <w:qFormat/>
    <w:uiPriority w:val="0"/>
    <w:pPr>
      <w:spacing w:beforeLines="25" w:afterLines="25"/>
      <w:ind w:left="280"/>
      <w:jc w:val="left"/>
    </w:pPr>
    <w:rPr>
      <w:rFonts w:ascii="幼圆" w:eastAsia="幼圆"/>
      <w:smallCaps/>
      <w:sz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Hyperlink"/>
    <w:qFormat/>
    <w:uiPriority w:val="0"/>
    <w:rPr>
      <w:rFonts w:hint="eastAsia" w:ascii="宋体" w:hAnsi="宋体" w:eastAsia="宋体" w:cs="宋体"/>
      <w:color w:val="0031C1"/>
      <w:sz w:val="18"/>
      <w:szCs w:val="18"/>
      <w:u w:val="none"/>
    </w:rPr>
  </w:style>
  <w:style w:type="character" w:customStyle="1" w:styleId="17">
    <w:name w:val="批注框文本 Char"/>
    <w:link w:val="8"/>
    <w:qFormat/>
    <w:uiPriority w:val="0"/>
    <w:rPr>
      <w:kern w:val="2"/>
      <w:sz w:val="18"/>
      <w:szCs w:val="18"/>
    </w:rPr>
  </w:style>
  <w:style w:type="character" w:customStyle="1" w:styleId="18">
    <w:name w:val="页脚 Char"/>
    <w:link w:val="9"/>
    <w:qFormat/>
    <w:uiPriority w:val="0"/>
    <w:rPr>
      <w:kern w:val="2"/>
      <w:sz w:val="18"/>
      <w:szCs w:val="18"/>
    </w:rPr>
  </w:style>
  <w:style w:type="character" w:customStyle="1" w:styleId="19">
    <w:name w:val="页眉 Char"/>
    <w:link w:val="10"/>
    <w:qFormat/>
    <w:uiPriority w:val="0"/>
    <w:rPr>
      <w:kern w:val="2"/>
      <w:sz w:val="18"/>
      <w:szCs w:val="18"/>
    </w:rPr>
  </w:style>
  <w:style w:type="character" w:customStyle="1" w:styleId="20">
    <w:name w:val="15"/>
    <w:qFormat/>
    <w:uiPriority w:val="0"/>
    <w:rPr>
      <w:rFonts w:hint="default" w:ascii="Calibri" w:hAnsi="Calibri"/>
      <w:color w:val="000000"/>
    </w:rPr>
  </w:style>
  <w:style w:type="paragraph" w:customStyle="1" w:styleId="21">
    <w:name w:val="_Style 4"/>
    <w:basedOn w:val="1"/>
    <w:qFormat/>
    <w:uiPriority w:val="0"/>
    <w:pPr>
      <w:widowControl/>
      <w:spacing w:after="160" w:line="240" w:lineRule="exact"/>
      <w:jc w:val="left"/>
    </w:pPr>
  </w:style>
  <w:style w:type="paragraph" w:customStyle="1" w:styleId="22">
    <w:name w:val="ptdl"/>
    <w:basedOn w:val="1"/>
    <w:qFormat/>
    <w:uiPriority w:val="0"/>
    <w:pPr>
      <w:spacing w:before="100" w:beforeAutospacing="1" w:after="156"/>
      <w:ind w:firstLine="480"/>
    </w:pPr>
    <w:rPr>
      <w:sz w:val="24"/>
    </w:rPr>
  </w:style>
  <w:style w:type="paragraph" w:customStyle="1" w:styleId="23">
    <w:name w:val="_Style 26"/>
    <w:basedOn w:val="1"/>
    <w:qFormat/>
    <w:uiPriority w:val="0"/>
    <w:pPr>
      <w:widowControl/>
      <w:spacing w:after="160" w:line="240" w:lineRule="exact"/>
      <w:jc w:val="left"/>
    </w:pPr>
  </w:style>
  <w:style w:type="paragraph" w:customStyle="1" w:styleId="24">
    <w:name w:val="样式 标题 2PIM2H2Heading 2 Hidden2nd levelh22Header 2l2DO N...2"/>
    <w:basedOn w:val="3"/>
    <w:qFormat/>
    <w:uiPriority w:val="0"/>
    <w:pPr>
      <w:pageBreakBefore/>
      <w:spacing w:before="120" w:after="120" w:line="240" w:lineRule="auto"/>
      <w:jc w:val="left"/>
    </w:pPr>
    <w:rPr>
      <w:rFonts w:ascii="宋体" w:hAnsi="宋体"/>
      <w:color w:val="000000"/>
      <w:sz w:val="24"/>
      <w:szCs w:val="24"/>
    </w:rPr>
  </w:style>
  <w:style w:type="paragraph" w:customStyle="1" w:styleId="25">
    <w:name w:val="正文 A"/>
    <w:qFormat/>
    <w:uiPriority w:val="0"/>
    <w:pPr>
      <w:widowControl w:val="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table" w:customStyle="1" w:styleId="26">
    <w:name w:val="网格型1"/>
    <w:basedOn w:val="13"/>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Table Normal4"/>
    <w:qFormat/>
    <w:uiPriority w:val="0"/>
    <w:rPr>
      <w:lang w:val="en-US" w:eastAsia="zh-CN" w:bidi="ar-SA"/>
    </w:rPr>
    <w:tblPr>
      <w:tblCellMar>
        <w:top w:w="0" w:type="dxa"/>
        <w:left w:w="0" w:type="dxa"/>
        <w:bottom w:w="0" w:type="dxa"/>
        <w:right w:w="0" w:type="dxa"/>
      </w:tblCellMar>
    </w:tblPr>
  </w:style>
  <w:style w:type="character" w:customStyle="1" w:styleId="28">
    <w:name w:val="underline"/>
    <w:qFormat/>
    <w:uiPriority w:val="0"/>
  </w:style>
  <w:style w:type="paragraph" w:styleId="2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3731</Words>
  <Characters>4023</Characters>
  <Lines>44</Lines>
  <Paragraphs>12</Paragraphs>
  <TotalTime>64</TotalTime>
  <ScaleCrop>false</ScaleCrop>
  <LinksUpToDate>false</LinksUpToDate>
  <CharactersWithSpaces>5365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2019-12-24T05:35:00Z</dcterms:created>
  <dc:creator>Administrator</dc:creator>
  <cp:lastModifiedBy>李力</cp:lastModifiedBy>
  <cp:lastPrinted>2024-07-29T02:02:25Z</cp:lastPrinted>
  <dcterms:modified xsi:type="dcterms:W3CDTF">2024-07-29T04:04:25Z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C828299D053042CB9CE76AE26CE644AB_13</vt:lpwstr>
  </property>
</Properties>
</file>